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A03" w:rsidRDefault="00150A03" w:rsidP="00150A03">
      <w:pPr>
        <w:spacing w:after="0" w:line="240" w:lineRule="auto"/>
        <w:jc w:val="both"/>
        <w:rPr>
          <w:rFonts w:ascii="Calibri" w:eastAsia="Calibri" w:hAnsi="Calibri" w:cs="Times New Roman"/>
          <w:position w:val="-6"/>
        </w:rPr>
      </w:pPr>
    </w:p>
    <w:p w:rsidR="00150A03" w:rsidRDefault="00150A03" w:rsidP="00150A03">
      <w:pPr>
        <w:spacing w:after="0" w:line="240" w:lineRule="auto"/>
        <w:jc w:val="both"/>
        <w:rPr>
          <w:rFonts w:ascii="Calibri" w:eastAsia="Calibri" w:hAnsi="Calibri" w:cs="Times New Roman"/>
          <w:position w:val="-6"/>
        </w:rPr>
      </w:pPr>
    </w:p>
    <w:p w:rsidR="00150A03" w:rsidRDefault="00150A03" w:rsidP="00150A03">
      <w:pPr>
        <w:spacing w:after="0" w:line="240" w:lineRule="auto"/>
        <w:jc w:val="both"/>
        <w:rPr>
          <w:rFonts w:ascii="Calibri" w:eastAsia="Calibri" w:hAnsi="Calibri" w:cs="Times New Roman"/>
          <w:position w:val="-6"/>
        </w:rPr>
      </w:pPr>
    </w:p>
    <w:p w:rsidR="00150A03" w:rsidRDefault="00150A03" w:rsidP="00150A03">
      <w:pPr>
        <w:spacing w:after="0" w:line="240" w:lineRule="auto"/>
        <w:jc w:val="both"/>
        <w:rPr>
          <w:rFonts w:ascii="Calibri" w:eastAsia="Calibri" w:hAnsi="Calibri" w:cs="Times New Roman"/>
          <w:position w:val="-6"/>
        </w:rPr>
      </w:pPr>
    </w:p>
    <w:p w:rsidR="00150A03" w:rsidRDefault="00150A03" w:rsidP="00150A03">
      <w:pPr>
        <w:spacing w:after="0"/>
        <w:rPr>
          <w:sz w:val="24"/>
          <w:szCs w:val="24"/>
        </w:rPr>
      </w:pPr>
      <w:r>
        <w:tab/>
      </w:r>
      <w:r>
        <w:tab/>
      </w:r>
      <w:r>
        <w:tab/>
      </w:r>
      <w:r>
        <w:rPr>
          <w:sz w:val="24"/>
          <w:szCs w:val="24"/>
        </w:rPr>
        <w:t>Soukromá obchodní akadmie, spol. s.r.o.</w:t>
      </w:r>
    </w:p>
    <w:p w:rsidR="00150A03" w:rsidRDefault="00150A03" w:rsidP="00150A03">
      <w:pPr>
        <w:spacing w:after="0"/>
        <w:rPr>
          <w:sz w:val="24"/>
          <w:szCs w:val="24"/>
        </w:rPr>
      </w:pPr>
      <w:r>
        <w:rPr>
          <w:sz w:val="24"/>
          <w:szCs w:val="24"/>
        </w:rPr>
        <w:tab/>
      </w:r>
      <w:r>
        <w:rPr>
          <w:sz w:val="24"/>
          <w:szCs w:val="24"/>
        </w:rPr>
        <w:tab/>
      </w:r>
      <w:r>
        <w:rPr>
          <w:sz w:val="24"/>
          <w:szCs w:val="24"/>
        </w:rPr>
        <w:tab/>
      </w:r>
      <w:r>
        <w:rPr>
          <w:sz w:val="24"/>
          <w:szCs w:val="24"/>
        </w:rPr>
        <w:tab/>
        <w:t>Svatováclavská 1404</w:t>
      </w:r>
    </w:p>
    <w:p w:rsidR="00150A03" w:rsidRDefault="00150A03" w:rsidP="00150A03">
      <w:pPr>
        <w:spacing w:after="0"/>
        <w:rPr>
          <w:sz w:val="24"/>
          <w:szCs w:val="24"/>
        </w:rPr>
      </w:pPr>
      <w:r>
        <w:rPr>
          <w:sz w:val="24"/>
          <w:szCs w:val="24"/>
        </w:rPr>
        <w:tab/>
      </w:r>
      <w:r>
        <w:rPr>
          <w:sz w:val="24"/>
          <w:szCs w:val="24"/>
        </w:rPr>
        <w:tab/>
      </w:r>
      <w:r>
        <w:rPr>
          <w:sz w:val="24"/>
          <w:szCs w:val="24"/>
        </w:rPr>
        <w:tab/>
      </w:r>
      <w:r>
        <w:rPr>
          <w:sz w:val="24"/>
          <w:szCs w:val="24"/>
        </w:rPr>
        <w:tab/>
        <w:t>43801 Žatec</w:t>
      </w:r>
    </w:p>
    <w:p w:rsidR="00150A03" w:rsidRDefault="00150A03" w:rsidP="00150A03">
      <w:pPr>
        <w:spacing w:after="0"/>
        <w:rPr>
          <w:sz w:val="24"/>
          <w:szCs w:val="24"/>
        </w:rPr>
      </w:pPr>
      <w:r>
        <w:rPr>
          <w:sz w:val="24"/>
          <w:szCs w:val="24"/>
        </w:rPr>
        <w:tab/>
      </w:r>
      <w:r>
        <w:rPr>
          <w:sz w:val="24"/>
          <w:szCs w:val="24"/>
        </w:rPr>
        <w:tab/>
      </w:r>
      <w:r>
        <w:rPr>
          <w:sz w:val="24"/>
          <w:szCs w:val="24"/>
        </w:rPr>
        <w:tab/>
        <w:t>IČO : 25124811</w:t>
      </w:r>
      <w:r>
        <w:rPr>
          <w:sz w:val="24"/>
          <w:szCs w:val="24"/>
        </w:rPr>
        <w:tab/>
      </w:r>
      <w:r>
        <w:rPr>
          <w:sz w:val="24"/>
          <w:szCs w:val="24"/>
        </w:rPr>
        <w:tab/>
        <w:t>DIČ : CZ 25124811</w:t>
      </w:r>
    </w:p>
    <w:p w:rsidR="00150A03" w:rsidRDefault="00150A03" w:rsidP="00150A03">
      <w:pPr>
        <w:spacing w:after="0"/>
        <w:rPr>
          <w:sz w:val="24"/>
          <w:szCs w:val="24"/>
        </w:rPr>
      </w:pPr>
    </w:p>
    <w:p w:rsidR="00150A03" w:rsidRDefault="00150A03" w:rsidP="00150A03">
      <w:pPr>
        <w:spacing w:after="0"/>
        <w:rPr>
          <w:sz w:val="24"/>
          <w:szCs w:val="24"/>
        </w:rPr>
      </w:pPr>
    </w:p>
    <w:tbl>
      <w:tblPr>
        <w:tblStyle w:val="Mkatabulky"/>
        <w:tblW w:w="0" w:type="auto"/>
        <w:tblLook w:val="04A0" w:firstRow="1" w:lastRow="0" w:firstColumn="1" w:lastColumn="0" w:noHBand="0" w:noVBand="1"/>
      </w:tblPr>
      <w:tblGrid>
        <w:gridCol w:w="4606"/>
        <w:gridCol w:w="4606"/>
      </w:tblGrid>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b/>
                <w:color w:val="FF0000"/>
                <w:sz w:val="36"/>
                <w:szCs w:val="36"/>
              </w:rPr>
            </w:pPr>
            <w:r>
              <w:rPr>
                <w:b/>
                <w:sz w:val="48"/>
                <w:szCs w:val="48"/>
              </w:rPr>
              <w:t xml:space="preserve">Digitální učební materiál – </w:t>
            </w:r>
            <w:r>
              <w:rPr>
                <w:b/>
                <w:color w:val="FF0000"/>
                <w:sz w:val="48"/>
                <w:szCs w:val="48"/>
              </w:rPr>
              <w:t>I A12</w:t>
            </w:r>
          </w:p>
        </w:tc>
        <w:tc>
          <w:tcPr>
            <w:tcW w:w="4606" w:type="dxa"/>
            <w:tcBorders>
              <w:top w:val="single" w:sz="4" w:space="0" w:color="auto"/>
              <w:left w:val="single" w:sz="4" w:space="0" w:color="auto"/>
              <w:bottom w:val="single" w:sz="4" w:space="0" w:color="auto"/>
              <w:right w:val="single" w:sz="4" w:space="0" w:color="auto"/>
            </w:tcBorders>
          </w:tcPr>
          <w:p w:rsidR="00150A03" w:rsidRDefault="00150A03">
            <w:pPr>
              <w:rPr>
                <w:b/>
                <w:sz w:val="32"/>
                <w:szCs w:val="32"/>
              </w:rPr>
            </w:pPr>
            <w:r>
              <w:rPr>
                <w:b/>
                <w:sz w:val="32"/>
                <w:szCs w:val="32"/>
              </w:rPr>
              <w:t>Tématická oblast</w:t>
            </w:r>
          </w:p>
          <w:p w:rsidR="00150A03" w:rsidRDefault="00150A03">
            <w:pPr>
              <w:rPr>
                <w:b/>
                <w:sz w:val="32"/>
                <w:szCs w:val="32"/>
              </w:rPr>
            </w:pP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Název předmětu</w:t>
            </w:r>
          </w:p>
        </w:tc>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b/>
                <w:sz w:val="28"/>
                <w:szCs w:val="28"/>
              </w:rPr>
            </w:pPr>
            <w:r>
              <w:rPr>
                <w:b/>
                <w:sz w:val="28"/>
                <w:szCs w:val="28"/>
              </w:rPr>
              <w:t>MATEMATIKA</w:t>
            </w: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Jméno, příjmení, titul autora</w:t>
            </w:r>
          </w:p>
        </w:tc>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4"/>
                <w:szCs w:val="24"/>
              </w:rPr>
            </w:pPr>
            <w:r>
              <w:rPr>
                <w:sz w:val="24"/>
                <w:szCs w:val="24"/>
              </w:rPr>
              <w:t>Miloslav Novák, Mgr.</w:t>
            </w: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Název práce</w:t>
            </w:r>
          </w:p>
        </w:tc>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b/>
                <w:sz w:val="28"/>
                <w:szCs w:val="28"/>
              </w:rPr>
            </w:pPr>
            <w:r>
              <w:rPr>
                <w:b/>
                <w:sz w:val="28"/>
                <w:szCs w:val="28"/>
              </w:rPr>
              <w:t xml:space="preserve">Kombinace </w:t>
            </w: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Stupeň a typ vzdělávání</w:t>
            </w:r>
          </w:p>
        </w:tc>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4"/>
                <w:szCs w:val="24"/>
              </w:rPr>
            </w:pPr>
            <w:r>
              <w:rPr>
                <w:sz w:val="24"/>
                <w:szCs w:val="24"/>
              </w:rPr>
              <w:t>středoškolské vzdělávání</w:t>
            </w: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Pracovní skupina – třída</w:t>
            </w:r>
          </w:p>
        </w:tc>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4"/>
                <w:szCs w:val="24"/>
              </w:rPr>
            </w:pPr>
            <w:r>
              <w:rPr>
                <w:sz w:val="24"/>
                <w:szCs w:val="24"/>
              </w:rPr>
              <w:t>4. ročník</w:t>
            </w: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Očekávaný výstup</w:t>
            </w:r>
          </w:p>
        </w:tc>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4"/>
                <w:szCs w:val="24"/>
              </w:rPr>
            </w:pPr>
            <w:r>
              <w:rPr>
                <w:sz w:val="24"/>
                <w:szCs w:val="24"/>
              </w:rPr>
              <w:t>užití správných vztahů pro počet kombinací</w:t>
            </w: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Použité programové vybavení</w:t>
            </w:r>
          </w:p>
        </w:tc>
        <w:tc>
          <w:tcPr>
            <w:tcW w:w="4606" w:type="dxa"/>
            <w:tcBorders>
              <w:top w:val="single" w:sz="4" w:space="0" w:color="auto"/>
              <w:left w:val="single" w:sz="4" w:space="0" w:color="auto"/>
              <w:bottom w:val="single" w:sz="4" w:space="0" w:color="auto"/>
              <w:right w:val="single" w:sz="4" w:space="0" w:color="auto"/>
            </w:tcBorders>
          </w:tcPr>
          <w:p w:rsidR="00150A03" w:rsidRDefault="00150A03">
            <w:pPr>
              <w:rPr>
                <w:sz w:val="24"/>
                <w:szCs w:val="24"/>
              </w:rPr>
            </w:pP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Použitá studijní literatura</w:t>
            </w:r>
          </w:p>
        </w:tc>
        <w:tc>
          <w:tcPr>
            <w:tcW w:w="4606" w:type="dxa"/>
            <w:tcBorders>
              <w:top w:val="single" w:sz="4" w:space="0" w:color="auto"/>
              <w:left w:val="single" w:sz="4" w:space="0" w:color="auto"/>
              <w:bottom w:val="single" w:sz="4" w:space="0" w:color="auto"/>
              <w:right w:val="single" w:sz="4" w:space="0" w:color="auto"/>
            </w:tcBorders>
          </w:tcPr>
          <w:p w:rsidR="00150A03" w:rsidRDefault="00150A03">
            <w:pPr>
              <w:rPr>
                <w:sz w:val="24"/>
                <w:szCs w:val="24"/>
              </w:rPr>
            </w:pPr>
          </w:p>
        </w:tc>
      </w:tr>
      <w:tr w:rsidR="00150A03" w:rsidTr="00150A03">
        <w:tc>
          <w:tcPr>
            <w:tcW w:w="4606" w:type="dxa"/>
            <w:tcBorders>
              <w:top w:val="single" w:sz="4" w:space="0" w:color="auto"/>
              <w:left w:val="single" w:sz="4" w:space="0" w:color="auto"/>
              <w:bottom w:val="single" w:sz="4" w:space="0" w:color="auto"/>
              <w:right w:val="single" w:sz="4" w:space="0" w:color="auto"/>
            </w:tcBorders>
            <w:hideMark/>
          </w:tcPr>
          <w:p w:rsidR="00150A03" w:rsidRDefault="00150A03">
            <w:pPr>
              <w:rPr>
                <w:sz w:val="28"/>
                <w:szCs w:val="28"/>
              </w:rPr>
            </w:pPr>
            <w:r>
              <w:rPr>
                <w:sz w:val="28"/>
                <w:szCs w:val="28"/>
              </w:rPr>
              <w:t>Použité nebo doporučené www stránky</w:t>
            </w:r>
          </w:p>
        </w:tc>
        <w:tc>
          <w:tcPr>
            <w:tcW w:w="4606" w:type="dxa"/>
            <w:tcBorders>
              <w:top w:val="single" w:sz="4" w:space="0" w:color="auto"/>
              <w:left w:val="single" w:sz="4" w:space="0" w:color="auto"/>
              <w:bottom w:val="single" w:sz="4" w:space="0" w:color="auto"/>
              <w:right w:val="single" w:sz="4" w:space="0" w:color="auto"/>
            </w:tcBorders>
          </w:tcPr>
          <w:p w:rsidR="00150A03" w:rsidRDefault="00150A03">
            <w:pPr>
              <w:rPr>
                <w:sz w:val="24"/>
                <w:szCs w:val="24"/>
              </w:rPr>
            </w:pPr>
          </w:p>
        </w:tc>
      </w:tr>
    </w:tbl>
    <w:p w:rsidR="00150A03" w:rsidRDefault="00150A03" w:rsidP="00150A03">
      <w:pPr>
        <w:spacing w:after="0" w:line="240" w:lineRule="auto"/>
        <w:jc w:val="both"/>
        <w:rPr>
          <w:rFonts w:ascii="Calibri" w:eastAsia="Calibri" w:hAnsi="Calibri" w:cs="Times New Roman"/>
          <w:position w:val="-6"/>
        </w:rPr>
      </w:pP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after="0" w:line="240" w:lineRule="auto"/>
        <w:jc w:val="both"/>
        <w:rPr>
          <w:rFonts w:ascii="Calibri" w:eastAsia="Calibri" w:hAnsi="Calibri" w:cs="Times New Roman"/>
          <w:b/>
          <w:position w:val="-26"/>
          <w:sz w:val="32"/>
          <w:szCs w:val="32"/>
          <w:u w:val="single"/>
        </w:rPr>
      </w:pPr>
      <w:r>
        <w:rPr>
          <w:rFonts w:ascii="Calibri" w:eastAsia="Calibri" w:hAnsi="Calibri" w:cs="Times New Roman"/>
          <w:b/>
          <w:position w:val="-26"/>
          <w:sz w:val="32"/>
          <w:szCs w:val="32"/>
          <w:u w:val="single"/>
        </w:rPr>
        <w:t xml:space="preserve"> Připomenutí TEORIE :</w:t>
      </w: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after="0"/>
        <w:rPr>
          <w:rFonts w:eastAsiaTheme="minorEastAsia" w:cstheme="minorHAnsi"/>
          <w:b/>
          <w:sz w:val="28"/>
          <w:szCs w:val="28"/>
        </w:rPr>
      </w:pPr>
      <w:r>
        <w:rPr>
          <w:rFonts w:eastAsiaTheme="minorEastAsia" w:cstheme="minorHAnsi"/>
          <w:b/>
          <w:sz w:val="32"/>
          <w:szCs w:val="32"/>
          <w:highlight w:val="yellow"/>
        </w:rPr>
        <w:t>KOMBINACE</w:t>
      </w:r>
      <w:r>
        <w:rPr>
          <w:rFonts w:eastAsiaTheme="minorEastAsia" w:cstheme="minorHAnsi"/>
          <w:b/>
          <w:sz w:val="32"/>
          <w:szCs w:val="32"/>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highlight w:val="cyan"/>
        </w:rPr>
        <w:t>k- té třídy z n prvků</w:t>
      </w:r>
    </w:p>
    <w:p w:rsidR="00150A03" w:rsidRDefault="00150A03" w:rsidP="00150A03">
      <w:pPr>
        <w:spacing w:after="0"/>
        <w:rPr>
          <w:rFonts w:eastAsiaTheme="minorEastAsia" w:cstheme="minorHAnsi"/>
          <w:b/>
          <w:sz w:val="28"/>
          <w:szCs w:val="28"/>
        </w:rPr>
      </w:pPr>
    </w:p>
    <w:p w:rsidR="00150A03" w:rsidRDefault="00150A03" w:rsidP="00150A03">
      <w:pPr>
        <w:spacing w:after="0"/>
        <w:rPr>
          <w:rFonts w:eastAsiaTheme="minorEastAsia" w:cstheme="minorHAnsi"/>
          <w:b/>
          <w:sz w:val="28"/>
          <w:szCs w:val="28"/>
        </w:rPr>
      </w:pPr>
      <w:r>
        <w:rPr>
          <w:rFonts w:eastAsiaTheme="minorEastAsia" w:cstheme="minorHAnsi"/>
          <w:b/>
          <w:sz w:val="28"/>
          <w:szCs w:val="28"/>
        </w:rPr>
        <w:tab/>
        <w:t>jsou skupiny po k prvcích vybírané z n-prvkové množiny</w:t>
      </w:r>
    </w:p>
    <w:p w:rsidR="00150A03" w:rsidRDefault="00150A03" w:rsidP="00150A03">
      <w:pPr>
        <w:spacing w:after="0"/>
        <w:rPr>
          <w:rFonts w:eastAsiaTheme="minorEastAsia" w:cstheme="minorHAnsi"/>
          <w:b/>
          <w:sz w:val="28"/>
          <w:szCs w:val="28"/>
        </w:rPr>
      </w:pP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t>tak, že</w:t>
      </w:r>
    </w:p>
    <w:p w:rsidR="00150A03" w:rsidRDefault="00150A03" w:rsidP="00150A03">
      <w:pPr>
        <w:spacing w:after="0"/>
        <w:rPr>
          <w:rFonts w:eastAsiaTheme="minorEastAsia" w:cstheme="minorHAnsi"/>
          <w:b/>
          <w:sz w:val="28"/>
          <w:szCs w:val="28"/>
        </w:rPr>
      </w:pP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highlight w:val="cyan"/>
        </w:rPr>
        <w:t>NA POŘADÍ PRVKů</w:t>
      </w:r>
      <w:r>
        <w:rPr>
          <w:rFonts w:eastAsiaTheme="minorEastAsia" w:cstheme="minorHAnsi"/>
          <w:b/>
          <w:sz w:val="28"/>
          <w:szCs w:val="28"/>
        </w:rPr>
        <w:t xml:space="preserve"> při výběru</w:t>
      </w:r>
    </w:p>
    <w:p w:rsidR="00150A03" w:rsidRDefault="00150A03" w:rsidP="00150A03">
      <w:pPr>
        <w:spacing w:after="0"/>
        <w:rPr>
          <w:rFonts w:eastAsiaTheme="minorEastAsia" w:cstheme="minorHAnsi"/>
          <w:b/>
          <w:sz w:val="28"/>
          <w:szCs w:val="28"/>
        </w:rPr>
      </w:pPr>
    </w:p>
    <w:p w:rsidR="00150A03" w:rsidRDefault="00150A03" w:rsidP="00150A03">
      <w:pPr>
        <w:spacing w:after="0"/>
        <w:rPr>
          <w:rFonts w:eastAsiaTheme="minorEastAsia" w:cstheme="minorHAnsi"/>
          <w:b/>
          <w:sz w:val="28"/>
          <w:szCs w:val="28"/>
        </w:rPr>
      </w:pPr>
      <w:r>
        <w:rPr>
          <w:rFonts w:eastAsiaTheme="minorEastAsia" w:cstheme="minorHAnsi"/>
          <w:b/>
          <w:sz w:val="28"/>
          <w:szCs w:val="28"/>
          <w:highlight w:val="yellow"/>
        </w:rPr>
        <w:t>NEZÁLEŽÍ</w:t>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p>
    <w:p w:rsidR="00150A03" w:rsidRDefault="00150A03" w:rsidP="00150A03">
      <w:pPr>
        <w:spacing w:after="0"/>
        <w:rPr>
          <w:rFonts w:eastAsiaTheme="minorEastAsia" w:cstheme="minorHAnsi"/>
          <w:sz w:val="24"/>
          <w:szCs w:val="24"/>
        </w:rPr>
      </w:pP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r>
        <w:rPr>
          <w:rFonts w:eastAsiaTheme="minorEastAsia" w:cstheme="minorHAnsi"/>
          <w:b/>
          <w:sz w:val="28"/>
          <w:szCs w:val="28"/>
        </w:rPr>
        <w:tab/>
      </w:r>
    </w:p>
    <w:p w:rsidR="00150A03" w:rsidRDefault="00150A03" w:rsidP="00150A03">
      <w:pPr>
        <w:spacing w:after="0"/>
        <w:rPr>
          <w:rFonts w:eastAsiaTheme="minorEastAsia" w:cstheme="minorHAnsi"/>
          <w:sz w:val="24"/>
          <w:szCs w:val="24"/>
        </w:rPr>
      </w:pPr>
    </w:p>
    <w:p w:rsidR="00150A03" w:rsidRDefault="00150A03" w:rsidP="00150A03">
      <w:pPr>
        <w:spacing w:after="0"/>
        <w:rPr>
          <w:rFonts w:eastAsiaTheme="minorEastAsia" w:cstheme="minorHAnsi"/>
          <w:sz w:val="24"/>
          <w:szCs w:val="24"/>
          <w:u w:val="single"/>
        </w:rPr>
      </w:pPr>
      <w:r>
        <w:rPr>
          <w:rFonts w:eastAsiaTheme="minorEastAsia" w:cstheme="minorHAnsi"/>
          <w:sz w:val="24"/>
          <w:szCs w:val="24"/>
          <w:u w:val="single"/>
        </w:rPr>
        <w:t>Definice :</w:t>
      </w:r>
    </w:p>
    <w:p w:rsidR="00150A03" w:rsidRDefault="00150A03" w:rsidP="00150A03">
      <w:pPr>
        <w:spacing w:after="0"/>
        <w:rPr>
          <w:rFonts w:eastAsiaTheme="minorEastAsia" w:cstheme="minorHAnsi"/>
          <w:b/>
          <w:sz w:val="24"/>
          <w:szCs w:val="24"/>
        </w:rPr>
      </w:pPr>
      <w:r>
        <w:rPr>
          <w:rFonts w:eastAsiaTheme="minorEastAsia" w:cstheme="minorHAnsi"/>
          <w:b/>
          <w:sz w:val="24"/>
          <w:szCs w:val="24"/>
          <w:highlight w:val="yellow"/>
        </w:rPr>
        <w:t>Kombinace k – té třídy z n – prvků</w:t>
      </w:r>
      <w:r>
        <w:rPr>
          <w:rFonts w:eastAsiaTheme="minorEastAsia" w:cstheme="minorHAnsi"/>
          <w:b/>
          <w:sz w:val="24"/>
          <w:szCs w:val="24"/>
        </w:rPr>
        <w:t xml:space="preserve"> jsou </w:t>
      </w:r>
      <w:r>
        <w:rPr>
          <w:rFonts w:eastAsiaTheme="minorEastAsia" w:cstheme="minorHAnsi"/>
          <w:b/>
          <w:sz w:val="24"/>
          <w:szCs w:val="24"/>
          <w:highlight w:val="yellow"/>
        </w:rPr>
        <w:t>k – prvkové</w:t>
      </w:r>
      <w:r>
        <w:rPr>
          <w:rFonts w:eastAsiaTheme="minorEastAsia" w:cstheme="minorHAnsi"/>
          <w:b/>
          <w:sz w:val="24"/>
          <w:szCs w:val="24"/>
        </w:rPr>
        <w:t xml:space="preserve"> </w:t>
      </w:r>
      <w:r>
        <w:rPr>
          <w:rFonts w:eastAsiaTheme="minorEastAsia" w:cstheme="minorHAnsi"/>
          <w:b/>
          <w:sz w:val="24"/>
          <w:szCs w:val="24"/>
          <w:highlight w:val="yellow"/>
        </w:rPr>
        <w:t>podmnožiny</w:t>
      </w:r>
      <w:r>
        <w:rPr>
          <w:rFonts w:eastAsiaTheme="minorEastAsia" w:cstheme="minorHAnsi"/>
          <w:b/>
          <w:sz w:val="24"/>
          <w:szCs w:val="24"/>
        </w:rPr>
        <w:t xml:space="preserve"> n – prvkové množiny.</w:t>
      </w:r>
    </w:p>
    <w:p w:rsidR="00150A03" w:rsidRDefault="00150A03" w:rsidP="00150A03">
      <w:pPr>
        <w:spacing w:after="0"/>
        <w:rPr>
          <w:rFonts w:eastAsiaTheme="minorEastAsia" w:cstheme="minorHAnsi"/>
          <w:sz w:val="24"/>
          <w:szCs w:val="24"/>
        </w:rPr>
      </w:pPr>
      <w:r>
        <w:rPr>
          <w:rFonts w:eastAsiaTheme="minorEastAsia" w:cstheme="minorHAnsi"/>
          <w:sz w:val="24"/>
          <w:szCs w:val="24"/>
        </w:rPr>
        <w:t>Už víme, co jsou kombinace. Zajímá nás ale ještě jejich počet.</w:t>
      </w:r>
    </w:p>
    <w:p w:rsidR="00150A03" w:rsidRDefault="00150A03" w:rsidP="00150A03">
      <w:pPr>
        <w:spacing w:after="0"/>
        <w:rPr>
          <w:rFonts w:eastAsiaTheme="minorEastAsia" w:cstheme="minorHAnsi"/>
          <w:sz w:val="24"/>
          <w:szCs w:val="24"/>
        </w:rPr>
      </w:pPr>
    </w:p>
    <w:p w:rsidR="00150A03" w:rsidRDefault="00150A03" w:rsidP="00150A03">
      <w:pPr>
        <w:spacing w:after="0"/>
        <w:rPr>
          <w:rFonts w:eastAsiaTheme="minorEastAsia" w:cstheme="minorHAnsi"/>
          <w:sz w:val="24"/>
          <w:szCs w:val="24"/>
          <w:u w:val="single"/>
        </w:rPr>
      </w:pPr>
      <w:r>
        <w:rPr>
          <w:rFonts w:eastAsiaTheme="minorEastAsia" w:cstheme="minorHAnsi"/>
          <w:sz w:val="24"/>
          <w:szCs w:val="24"/>
          <w:u w:val="single"/>
        </w:rPr>
        <w:t>Pojem faktoriálu :</w:t>
      </w:r>
    </w:p>
    <w:p w:rsidR="00150A03" w:rsidRDefault="00150A03" w:rsidP="00150A03">
      <w:pPr>
        <w:spacing w:after="0"/>
        <w:rPr>
          <w:rFonts w:eastAsiaTheme="minorEastAsia" w:cstheme="minorHAnsi"/>
          <w:sz w:val="24"/>
          <w:szCs w:val="24"/>
        </w:rPr>
      </w:pPr>
      <w:r>
        <w:rPr>
          <w:rFonts w:eastAsiaTheme="minorEastAsia" w:cstheme="minorHAnsi"/>
          <w:b/>
          <w:sz w:val="32"/>
          <w:szCs w:val="32"/>
        </w:rPr>
        <w:t xml:space="preserve">n! </w:t>
      </w:r>
      <w:r>
        <w:rPr>
          <w:rFonts w:eastAsiaTheme="minorEastAsia" w:cstheme="minorHAnsi"/>
          <w:sz w:val="24"/>
          <w:szCs w:val="24"/>
        </w:rPr>
        <w:t xml:space="preserve">se nazývá </w:t>
      </w:r>
      <w:r>
        <w:rPr>
          <w:rFonts w:eastAsiaTheme="minorEastAsia" w:cstheme="minorHAnsi"/>
          <w:b/>
          <w:sz w:val="24"/>
          <w:szCs w:val="24"/>
        </w:rPr>
        <w:t xml:space="preserve">n – faktoriál </w:t>
      </w:r>
      <w:r>
        <w:rPr>
          <w:rFonts w:eastAsiaTheme="minorEastAsia" w:cstheme="minorHAnsi"/>
          <w:sz w:val="24"/>
          <w:szCs w:val="24"/>
        </w:rPr>
        <w:t>a definuje se takto :</w:t>
      </w:r>
    </w:p>
    <w:p w:rsidR="00150A03" w:rsidRDefault="00150A03" w:rsidP="00150A03">
      <w:pPr>
        <w:spacing w:after="0"/>
        <w:rPr>
          <w:rFonts w:eastAsiaTheme="minorEastAsia" w:cstheme="minorHAnsi"/>
          <w:b/>
          <w:sz w:val="28"/>
          <w:szCs w:val="28"/>
        </w:rPr>
      </w:pP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r>
        <w:rPr>
          <w:rFonts w:eastAsiaTheme="minorEastAsia" w:cstheme="minorHAnsi"/>
          <w:b/>
          <w:sz w:val="28"/>
          <w:szCs w:val="28"/>
          <w:highlight w:val="lightGray"/>
        </w:rPr>
        <w:t xml:space="preserve">n! = n. (n-1). (n-2). (n-3). </w:t>
      </w:r>
      <w:r>
        <w:rPr>
          <w:rFonts w:eastAsiaTheme="minorEastAsia" w:cstheme="minorHAnsi"/>
          <w:sz w:val="28"/>
          <w:szCs w:val="28"/>
          <w:highlight w:val="lightGray"/>
        </w:rPr>
        <w:t xml:space="preserve">……… </w:t>
      </w:r>
      <w:r>
        <w:rPr>
          <w:rFonts w:eastAsiaTheme="minorEastAsia" w:cstheme="minorHAnsi"/>
          <w:b/>
          <w:sz w:val="28"/>
          <w:szCs w:val="28"/>
          <w:highlight w:val="lightGray"/>
        </w:rPr>
        <w:t>. 1</w:t>
      </w:r>
    </w:p>
    <w:p w:rsidR="00150A03" w:rsidRDefault="00150A03" w:rsidP="00150A03">
      <w:pPr>
        <w:spacing w:after="0"/>
        <w:rPr>
          <w:rFonts w:eastAsiaTheme="minorEastAsia" w:cstheme="minorHAnsi"/>
          <w:b/>
          <w:sz w:val="28"/>
          <w:szCs w:val="28"/>
        </w:rPr>
      </w:pPr>
    </w:p>
    <w:p w:rsidR="00150A03" w:rsidRDefault="00150A03" w:rsidP="00150A03">
      <w:pPr>
        <w:spacing w:after="0"/>
        <w:rPr>
          <w:rFonts w:eastAsiaTheme="minorEastAsia" w:cstheme="minorHAnsi"/>
          <w:b/>
          <w:sz w:val="24"/>
          <w:szCs w:val="24"/>
        </w:rPr>
      </w:pPr>
      <w:r>
        <w:rPr>
          <w:rFonts w:eastAsiaTheme="minorEastAsia" w:cstheme="minorHAnsi"/>
          <w:b/>
          <w:sz w:val="24"/>
          <w:szCs w:val="24"/>
        </w:rPr>
        <w:t>Pozor :</w:t>
      </w:r>
      <w:r>
        <w:rPr>
          <w:rFonts w:eastAsiaTheme="minorEastAsia" w:cstheme="minorHAnsi"/>
          <w:b/>
          <w:sz w:val="24"/>
          <w:szCs w:val="24"/>
        </w:rPr>
        <w:tab/>
        <w:t xml:space="preserve"> </w:t>
      </w:r>
      <w:r>
        <w:rPr>
          <w:rFonts w:eastAsiaTheme="minorEastAsia" w:cstheme="minorHAnsi"/>
          <w:b/>
          <w:sz w:val="24"/>
          <w:szCs w:val="24"/>
        </w:rPr>
        <w:tab/>
        <w:t>0! = 1</w:t>
      </w:r>
    </w:p>
    <w:p w:rsidR="00150A03" w:rsidRDefault="00150A03" w:rsidP="00150A03">
      <w:pPr>
        <w:spacing w:after="0"/>
        <w:rPr>
          <w:rFonts w:eastAsiaTheme="minorEastAsia" w:cstheme="minorHAnsi"/>
          <w:b/>
          <w:sz w:val="24"/>
          <w:szCs w:val="24"/>
        </w:rPr>
      </w:pPr>
      <w:r>
        <w:rPr>
          <w:rFonts w:eastAsiaTheme="minorEastAsia" w:cstheme="minorHAnsi"/>
          <w:b/>
          <w:sz w:val="24"/>
          <w:szCs w:val="24"/>
        </w:rPr>
        <w:tab/>
      </w:r>
      <w:r>
        <w:rPr>
          <w:rFonts w:eastAsiaTheme="minorEastAsia" w:cstheme="minorHAnsi"/>
          <w:b/>
          <w:sz w:val="24"/>
          <w:szCs w:val="24"/>
        </w:rPr>
        <w:tab/>
        <w:t>1! = 1</w:t>
      </w:r>
      <w:r>
        <w:rPr>
          <w:rFonts w:eastAsiaTheme="minorEastAsia" w:cstheme="minorHAnsi"/>
          <w:b/>
          <w:sz w:val="24"/>
          <w:szCs w:val="24"/>
        </w:rPr>
        <w:tab/>
      </w:r>
      <w:r>
        <w:rPr>
          <w:rFonts w:eastAsiaTheme="minorEastAsia" w:cstheme="minorHAnsi"/>
          <w:b/>
          <w:sz w:val="24"/>
          <w:szCs w:val="24"/>
        </w:rPr>
        <w:tab/>
        <w:t xml:space="preserve">2! = </w:t>
      </w:r>
      <w:r>
        <w:rPr>
          <w:rFonts w:eastAsiaTheme="minorEastAsia" w:cstheme="minorHAnsi"/>
          <w:sz w:val="24"/>
          <w:szCs w:val="24"/>
        </w:rPr>
        <w:t xml:space="preserve">2.1 = </w:t>
      </w:r>
      <w:r>
        <w:rPr>
          <w:rFonts w:eastAsiaTheme="minorEastAsia" w:cstheme="minorHAnsi"/>
          <w:b/>
          <w:sz w:val="24"/>
          <w:szCs w:val="24"/>
        </w:rPr>
        <w:t>2</w:t>
      </w:r>
      <w:r>
        <w:rPr>
          <w:rFonts w:eastAsiaTheme="minorEastAsia" w:cstheme="minorHAnsi"/>
          <w:b/>
          <w:sz w:val="24"/>
          <w:szCs w:val="24"/>
        </w:rPr>
        <w:tab/>
      </w:r>
      <w:r>
        <w:rPr>
          <w:rFonts w:eastAsiaTheme="minorEastAsia" w:cstheme="minorHAnsi"/>
          <w:b/>
          <w:sz w:val="24"/>
          <w:szCs w:val="24"/>
        </w:rPr>
        <w:tab/>
        <w:t xml:space="preserve">3! = </w:t>
      </w:r>
      <w:r>
        <w:rPr>
          <w:rFonts w:eastAsiaTheme="minorEastAsia" w:cstheme="minorHAnsi"/>
          <w:sz w:val="24"/>
          <w:szCs w:val="24"/>
        </w:rPr>
        <w:t xml:space="preserve">3.2.1 = </w:t>
      </w:r>
      <w:r>
        <w:rPr>
          <w:rFonts w:eastAsiaTheme="minorEastAsia" w:cstheme="minorHAnsi"/>
          <w:b/>
          <w:sz w:val="24"/>
          <w:szCs w:val="24"/>
        </w:rPr>
        <w:t>6</w:t>
      </w:r>
      <w:r>
        <w:rPr>
          <w:rFonts w:eastAsiaTheme="minorEastAsia" w:cstheme="minorHAnsi"/>
          <w:b/>
          <w:sz w:val="24"/>
          <w:szCs w:val="24"/>
        </w:rPr>
        <w:tab/>
      </w:r>
      <w:r>
        <w:rPr>
          <w:rFonts w:eastAsiaTheme="minorEastAsia" w:cstheme="minorHAnsi"/>
          <w:b/>
          <w:sz w:val="24"/>
          <w:szCs w:val="24"/>
        </w:rPr>
        <w:tab/>
        <w:t xml:space="preserve">4! = </w:t>
      </w:r>
      <w:r>
        <w:rPr>
          <w:rFonts w:eastAsiaTheme="minorEastAsia" w:cstheme="minorHAnsi"/>
          <w:sz w:val="24"/>
          <w:szCs w:val="24"/>
        </w:rPr>
        <w:t xml:space="preserve">4.3.2.1 = </w:t>
      </w:r>
      <w:r>
        <w:rPr>
          <w:rFonts w:eastAsiaTheme="minorEastAsia" w:cstheme="minorHAnsi"/>
          <w:b/>
          <w:sz w:val="24"/>
          <w:szCs w:val="24"/>
        </w:rPr>
        <w:t>24</w:t>
      </w:r>
    </w:p>
    <w:p w:rsidR="00150A03" w:rsidRDefault="00150A03" w:rsidP="00150A03">
      <w:pPr>
        <w:spacing w:after="0"/>
        <w:rPr>
          <w:rFonts w:eastAsiaTheme="minorEastAsia" w:cstheme="minorHAnsi"/>
          <w:sz w:val="24"/>
          <w:szCs w:val="24"/>
        </w:rPr>
      </w:pPr>
      <w:r>
        <w:rPr>
          <w:rFonts w:eastAsiaTheme="minorEastAsia" w:cstheme="minorHAnsi"/>
          <w:b/>
          <w:sz w:val="24"/>
          <w:szCs w:val="24"/>
        </w:rPr>
        <w:tab/>
      </w:r>
      <w:r>
        <w:rPr>
          <w:rFonts w:eastAsiaTheme="minorEastAsia" w:cstheme="minorHAnsi"/>
          <w:b/>
          <w:sz w:val="24"/>
          <w:szCs w:val="24"/>
        </w:rPr>
        <w:tab/>
        <w:t xml:space="preserve">5! = </w:t>
      </w:r>
      <w:r>
        <w:rPr>
          <w:rFonts w:eastAsiaTheme="minorEastAsia" w:cstheme="minorHAnsi"/>
          <w:sz w:val="24"/>
          <w:szCs w:val="24"/>
        </w:rPr>
        <w:t xml:space="preserve">5.4! = </w:t>
      </w:r>
      <w:r>
        <w:rPr>
          <w:rFonts w:eastAsiaTheme="minorEastAsia" w:cstheme="minorHAnsi"/>
          <w:b/>
          <w:sz w:val="24"/>
          <w:szCs w:val="24"/>
        </w:rPr>
        <w:t>120</w:t>
      </w:r>
      <w:r>
        <w:rPr>
          <w:rFonts w:eastAsiaTheme="minorEastAsia" w:cstheme="minorHAnsi"/>
          <w:b/>
          <w:sz w:val="24"/>
          <w:szCs w:val="24"/>
        </w:rPr>
        <w:tab/>
      </w:r>
      <w:r>
        <w:rPr>
          <w:rFonts w:eastAsiaTheme="minorEastAsia" w:cstheme="minorHAnsi"/>
          <w:b/>
          <w:sz w:val="24"/>
          <w:szCs w:val="24"/>
        </w:rPr>
        <w:tab/>
      </w:r>
      <w:r>
        <w:rPr>
          <w:rFonts w:eastAsiaTheme="minorEastAsia" w:cstheme="minorHAnsi"/>
          <w:b/>
          <w:sz w:val="24"/>
          <w:szCs w:val="24"/>
        </w:rPr>
        <w:tab/>
      </w:r>
      <w:r>
        <w:rPr>
          <w:rFonts w:eastAsiaTheme="minorEastAsia" w:cstheme="minorHAnsi"/>
          <w:b/>
          <w:sz w:val="24"/>
          <w:szCs w:val="24"/>
        </w:rPr>
        <w:tab/>
        <w:t xml:space="preserve">6! = </w:t>
      </w:r>
      <w:r>
        <w:rPr>
          <w:rFonts w:eastAsiaTheme="minorEastAsia" w:cstheme="minorHAnsi"/>
          <w:sz w:val="24"/>
          <w:szCs w:val="24"/>
        </w:rPr>
        <w:t xml:space="preserve">6.5! = </w:t>
      </w:r>
      <w:r>
        <w:rPr>
          <w:rFonts w:eastAsiaTheme="minorEastAsia" w:cstheme="minorHAnsi"/>
          <w:b/>
          <w:sz w:val="24"/>
          <w:szCs w:val="24"/>
        </w:rPr>
        <w:t>720</w:t>
      </w:r>
      <w:r>
        <w:rPr>
          <w:rFonts w:eastAsiaTheme="minorEastAsia" w:cstheme="minorHAnsi"/>
          <w:b/>
          <w:sz w:val="24"/>
          <w:szCs w:val="24"/>
        </w:rPr>
        <w:tab/>
      </w:r>
      <w:r>
        <w:rPr>
          <w:rFonts w:eastAsiaTheme="minorEastAsia" w:cstheme="minorHAnsi"/>
          <w:b/>
          <w:sz w:val="24"/>
          <w:szCs w:val="24"/>
        </w:rPr>
        <w:tab/>
        <w:t xml:space="preserve">7! = </w:t>
      </w:r>
      <w:r>
        <w:rPr>
          <w:rFonts w:eastAsiaTheme="minorEastAsia" w:cstheme="minorHAnsi"/>
          <w:sz w:val="24"/>
          <w:szCs w:val="24"/>
        </w:rPr>
        <w:t xml:space="preserve">7.6! = </w:t>
      </w:r>
      <w:r>
        <w:rPr>
          <w:rFonts w:eastAsiaTheme="minorEastAsia" w:cstheme="minorHAnsi"/>
          <w:b/>
          <w:sz w:val="24"/>
          <w:szCs w:val="24"/>
        </w:rPr>
        <w:t>5040</w:t>
      </w:r>
      <w:r>
        <w:rPr>
          <w:rFonts w:eastAsiaTheme="minorEastAsia" w:cstheme="minorHAnsi"/>
          <w:sz w:val="24"/>
          <w:szCs w:val="24"/>
        </w:rPr>
        <w:tab/>
      </w:r>
      <w:r>
        <w:rPr>
          <w:rFonts w:eastAsiaTheme="minorEastAsia" w:cstheme="minorHAnsi"/>
          <w:sz w:val="24"/>
          <w:szCs w:val="24"/>
        </w:rPr>
        <w:tab/>
        <w:t>atd.</w:t>
      </w:r>
    </w:p>
    <w:p w:rsidR="00150A03" w:rsidRDefault="00150A03" w:rsidP="00150A03">
      <w:pPr>
        <w:spacing w:after="0"/>
        <w:rPr>
          <w:rFonts w:eastAsiaTheme="minorEastAsia" w:cstheme="minorHAnsi"/>
          <w:b/>
          <w:sz w:val="32"/>
          <w:szCs w:val="32"/>
        </w:rPr>
      </w:pPr>
    </w:p>
    <w:p w:rsidR="00150A03" w:rsidRDefault="00150A03" w:rsidP="00150A03">
      <w:pPr>
        <w:spacing w:after="0"/>
        <w:rPr>
          <w:rFonts w:eastAsiaTheme="minorEastAsia" w:cstheme="minorHAnsi"/>
          <w:sz w:val="24"/>
          <w:szCs w:val="24"/>
        </w:rPr>
      </w:pPr>
      <w:r>
        <w:rPr>
          <w:rFonts w:eastAsiaTheme="minorEastAsia" w:cstheme="minorHAnsi"/>
          <w:b/>
          <w:sz w:val="32"/>
          <w:szCs w:val="32"/>
          <w:u w:val="single"/>
        </w:rPr>
        <w:t>Počet kombinací k – té třídy z n prvků</w:t>
      </w:r>
      <w:r>
        <w:rPr>
          <w:rFonts w:eastAsiaTheme="minorEastAsia" w:cstheme="minorHAnsi"/>
          <w:b/>
          <w:sz w:val="32"/>
          <w:szCs w:val="32"/>
        </w:rPr>
        <w:t xml:space="preserve"> </w:t>
      </w:r>
      <w:r>
        <w:rPr>
          <w:rFonts w:eastAsiaTheme="minorEastAsia" w:cstheme="minorHAnsi"/>
          <w:sz w:val="24"/>
          <w:szCs w:val="24"/>
        </w:rPr>
        <w:t xml:space="preserve">se označuje </w:t>
      </w:r>
      <m:oMath>
        <m:sSub>
          <m:sSubPr>
            <m:ctrlPr>
              <w:rPr>
                <w:rFonts w:ascii="Cambria Math" w:eastAsiaTheme="minorEastAsia" w:hAnsi="Cambria Math" w:cstheme="minorHAnsi"/>
                <w:b/>
                <w:i/>
                <w:sz w:val="24"/>
                <w:szCs w:val="24"/>
              </w:rPr>
            </m:ctrlPr>
          </m:sSubPr>
          <m:e>
            <m:r>
              <m:rPr>
                <m:sty m:val="bi"/>
              </m:rPr>
              <w:rPr>
                <w:rFonts w:ascii="Cambria Math" w:eastAsiaTheme="minorEastAsia" w:hAnsi="Cambria Math" w:cstheme="minorHAnsi"/>
                <w:sz w:val="24"/>
                <w:szCs w:val="24"/>
              </w:rPr>
              <m:t>C</m:t>
            </m:r>
          </m:e>
          <m:sub>
            <m:r>
              <m:rPr>
                <m:sty m:val="bi"/>
              </m:rPr>
              <w:rPr>
                <w:rFonts w:ascii="Cambria Math" w:eastAsiaTheme="minorEastAsia" w:hAnsi="Cambria Math" w:cstheme="minorHAnsi"/>
                <w:sz w:val="24"/>
                <w:szCs w:val="24"/>
              </w:rPr>
              <m:t>k</m:t>
            </m:r>
          </m:sub>
        </m:sSub>
      </m:oMath>
      <w:r>
        <w:rPr>
          <w:rFonts w:eastAsiaTheme="minorEastAsia" w:cstheme="minorHAnsi"/>
          <w:b/>
          <w:sz w:val="24"/>
          <w:szCs w:val="24"/>
        </w:rPr>
        <w:t xml:space="preserve">(n) </w:t>
      </w:r>
      <w:r>
        <w:rPr>
          <w:rFonts w:eastAsiaTheme="minorEastAsia" w:cstheme="minorHAnsi"/>
          <w:sz w:val="24"/>
          <w:szCs w:val="24"/>
        </w:rPr>
        <w:t xml:space="preserve">nebo </w:t>
      </w:r>
      <w:r>
        <w:rPr>
          <w:rFonts w:eastAsiaTheme="minorEastAsia" w:cstheme="minorHAnsi"/>
          <w:b/>
          <w:sz w:val="24"/>
          <w:szCs w:val="24"/>
        </w:rPr>
        <w:t xml:space="preserve">C(k, n) </w:t>
      </w:r>
      <w:r>
        <w:rPr>
          <w:rFonts w:eastAsiaTheme="minorEastAsia" w:cstheme="minorHAnsi"/>
          <w:sz w:val="24"/>
          <w:szCs w:val="24"/>
        </w:rPr>
        <w:t xml:space="preserve">a vypočítá se dle vztahu </w:t>
      </w:r>
    </w:p>
    <w:p w:rsidR="00150A03" w:rsidRDefault="00150A03" w:rsidP="00150A03">
      <w:pPr>
        <w:spacing w:after="0"/>
        <w:rPr>
          <w:rFonts w:eastAsiaTheme="minorEastAsia" w:cstheme="minorHAnsi"/>
          <w:b/>
          <w:sz w:val="24"/>
          <w:szCs w:val="24"/>
        </w:rPr>
      </w:pP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r>
        <w:rPr>
          <w:rFonts w:eastAsiaTheme="minorEastAsia" w:cstheme="minorHAnsi"/>
          <w:b/>
          <w:sz w:val="32"/>
          <w:szCs w:val="32"/>
          <w:highlight w:val="yellow"/>
        </w:rPr>
        <w:t xml:space="preserve">C(k, n) = </w:t>
      </w:r>
      <m:oMath>
        <m:d>
          <m:dPr>
            <m:ctrlPr>
              <w:rPr>
                <w:rFonts w:ascii="Cambria Math" w:eastAsiaTheme="minorEastAsia" w:hAnsi="Cambria Math" w:cstheme="minorHAnsi"/>
                <w:b/>
                <w:i/>
                <w:sz w:val="32"/>
                <w:szCs w:val="32"/>
                <w:highlight w:val="yellow"/>
              </w:rPr>
            </m:ctrlPr>
          </m:dPr>
          <m:e>
            <m:f>
              <m:fPr>
                <m:type m:val="noBar"/>
                <m:ctrlPr>
                  <w:rPr>
                    <w:rFonts w:ascii="Cambria Math" w:eastAsiaTheme="minorEastAsia" w:hAnsi="Cambria Math" w:cstheme="minorHAnsi"/>
                    <w:b/>
                    <w:i/>
                    <w:sz w:val="32"/>
                    <w:szCs w:val="32"/>
                    <w:highlight w:val="yellow"/>
                  </w:rPr>
                </m:ctrlPr>
              </m:fPr>
              <m:num>
                <m:r>
                  <m:rPr>
                    <m:sty m:val="bi"/>
                  </m:rPr>
                  <w:rPr>
                    <w:rFonts w:ascii="Cambria Math" w:eastAsiaTheme="minorEastAsia" w:hAnsi="Cambria Math" w:cstheme="minorHAnsi"/>
                    <w:sz w:val="32"/>
                    <w:szCs w:val="32"/>
                    <w:highlight w:val="yellow"/>
                  </w:rPr>
                  <m:t>n</m:t>
                </m:r>
              </m:num>
              <m:den>
                <m:r>
                  <m:rPr>
                    <m:sty m:val="bi"/>
                  </m:rPr>
                  <w:rPr>
                    <w:rFonts w:ascii="Cambria Math" w:eastAsiaTheme="minorEastAsia" w:hAnsi="Cambria Math" w:cstheme="minorHAnsi"/>
                    <w:sz w:val="32"/>
                    <w:szCs w:val="32"/>
                    <w:highlight w:val="yellow"/>
                  </w:rPr>
                  <m:t>k</m:t>
                </m:r>
              </m:den>
            </m:f>
          </m:e>
        </m:d>
      </m:oMath>
      <w:r>
        <w:rPr>
          <w:rFonts w:eastAsiaTheme="minorEastAsia" w:cstheme="minorHAnsi"/>
          <w:b/>
          <w:sz w:val="24"/>
          <w:szCs w:val="24"/>
        </w:rPr>
        <w:tab/>
      </w:r>
    </w:p>
    <w:p w:rsidR="00150A03" w:rsidRDefault="00150A03" w:rsidP="00150A03">
      <w:pPr>
        <w:spacing w:after="0"/>
        <w:rPr>
          <w:rFonts w:eastAsiaTheme="minorEastAsia" w:cstheme="minorHAnsi"/>
          <w:sz w:val="28"/>
          <w:szCs w:val="28"/>
        </w:rPr>
      </w:pPr>
      <w:r>
        <w:rPr>
          <w:rFonts w:eastAsiaTheme="minorEastAsia" w:cstheme="minorHAnsi"/>
          <w:b/>
          <w:sz w:val="28"/>
          <w:szCs w:val="28"/>
        </w:rPr>
        <w:t xml:space="preserve"> </w:t>
      </w:r>
      <m:oMath>
        <m:d>
          <m:dPr>
            <m:ctrlPr>
              <w:rPr>
                <w:rFonts w:ascii="Cambria Math" w:eastAsiaTheme="minorEastAsia" w:hAnsi="Cambria Math" w:cstheme="minorHAnsi"/>
                <w:b/>
                <w:sz w:val="28"/>
                <w:szCs w:val="28"/>
              </w:rPr>
            </m:ctrlPr>
          </m:dPr>
          <m:e>
            <m:f>
              <m:fPr>
                <m:type m:val="noBar"/>
                <m:ctrlPr>
                  <w:rPr>
                    <w:rFonts w:ascii="Cambria Math" w:eastAsiaTheme="minorEastAsia" w:hAnsi="Cambria Math" w:cstheme="minorHAnsi"/>
                    <w:b/>
                    <w:sz w:val="28"/>
                    <w:szCs w:val="28"/>
                  </w:rPr>
                </m:ctrlPr>
              </m:fPr>
              <m:num>
                <m:r>
                  <m:rPr>
                    <m:sty m:val="b"/>
                  </m:rPr>
                  <w:rPr>
                    <w:rFonts w:ascii="Cambria Math" w:eastAsiaTheme="minorEastAsia" w:hAnsi="Cambria Math" w:cstheme="minorHAnsi"/>
                    <w:sz w:val="28"/>
                    <w:szCs w:val="28"/>
                  </w:rPr>
                  <m:t>n</m:t>
                </m:r>
              </m:num>
              <m:den>
                <m:r>
                  <m:rPr>
                    <m:sty m:val="b"/>
                  </m:rPr>
                  <w:rPr>
                    <w:rFonts w:ascii="Cambria Math" w:eastAsiaTheme="minorEastAsia" w:hAnsi="Cambria Math" w:cstheme="minorHAnsi"/>
                    <w:sz w:val="28"/>
                    <w:szCs w:val="28"/>
                  </w:rPr>
                  <m:t>k</m:t>
                </m:r>
              </m:den>
            </m:f>
          </m:e>
        </m:d>
      </m:oMath>
      <w:r>
        <w:rPr>
          <w:rFonts w:eastAsiaTheme="minorEastAsia" w:cstheme="minorHAnsi"/>
          <w:b/>
          <w:sz w:val="28"/>
          <w:szCs w:val="28"/>
        </w:rPr>
        <w:t xml:space="preserve"> </w:t>
      </w:r>
      <w:r>
        <w:rPr>
          <w:rFonts w:eastAsiaTheme="minorEastAsia" w:cstheme="minorHAnsi"/>
          <w:sz w:val="24"/>
          <w:szCs w:val="24"/>
        </w:rPr>
        <w:t>se čte „en nad ká“ a nazývá</w:t>
      </w:r>
      <w:r>
        <w:rPr>
          <w:rFonts w:eastAsiaTheme="minorEastAsia" w:cstheme="minorHAnsi"/>
          <w:sz w:val="28"/>
          <w:szCs w:val="28"/>
        </w:rPr>
        <w:t xml:space="preserve"> </w:t>
      </w:r>
      <w:r>
        <w:rPr>
          <w:rFonts w:eastAsiaTheme="minorEastAsia" w:cstheme="minorHAnsi"/>
          <w:sz w:val="24"/>
          <w:szCs w:val="24"/>
        </w:rPr>
        <w:t>se</w:t>
      </w:r>
      <w:r>
        <w:rPr>
          <w:rFonts w:eastAsiaTheme="minorEastAsia" w:cstheme="minorHAnsi"/>
          <w:sz w:val="28"/>
          <w:szCs w:val="28"/>
        </w:rPr>
        <w:t xml:space="preserve"> </w:t>
      </w:r>
      <w:r>
        <w:rPr>
          <w:rFonts w:eastAsiaTheme="minorEastAsia" w:cstheme="minorHAnsi"/>
          <w:b/>
          <w:sz w:val="28"/>
          <w:szCs w:val="28"/>
        </w:rPr>
        <w:t xml:space="preserve">kombinační číslo </w:t>
      </w:r>
      <w:r>
        <w:rPr>
          <w:rFonts w:eastAsiaTheme="minorEastAsia" w:cstheme="minorHAnsi"/>
          <w:sz w:val="24"/>
          <w:szCs w:val="24"/>
        </w:rPr>
        <w:t>a definuje se jako</w:t>
      </w:r>
      <w:r>
        <w:rPr>
          <w:rFonts w:eastAsiaTheme="minorEastAsia" w:cstheme="minorHAnsi"/>
          <w:sz w:val="28"/>
          <w:szCs w:val="28"/>
        </w:rPr>
        <w:t xml:space="preserve"> </w:t>
      </w:r>
    </w:p>
    <w:p w:rsidR="00150A03" w:rsidRDefault="00150A03" w:rsidP="00150A03">
      <w:pPr>
        <w:spacing w:after="0"/>
        <w:rPr>
          <w:rFonts w:eastAsiaTheme="minorEastAsia" w:cstheme="minorHAnsi"/>
          <w:b/>
          <w:sz w:val="28"/>
          <w:szCs w:val="28"/>
        </w:rPr>
      </w:pPr>
      <w:r>
        <w:rPr>
          <w:rFonts w:eastAsiaTheme="minorEastAsia" w:cstheme="minorHAnsi"/>
          <w:sz w:val="28"/>
          <w:szCs w:val="28"/>
        </w:rPr>
        <w:tab/>
      </w:r>
      <w:r>
        <w:rPr>
          <w:rFonts w:eastAsiaTheme="minorEastAsia" w:cstheme="minorHAnsi"/>
          <w:sz w:val="28"/>
          <w:szCs w:val="28"/>
        </w:rPr>
        <w:tab/>
      </w:r>
      <w:r>
        <w:rPr>
          <w:rFonts w:eastAsiaTheme="minorEastAsia" w:cstheme="minorHAnsi"/>
          <w:sz w:val="28"/>
          <w:szCs w:val="28"/>
        </w:rPr>
        <w:tab/>
      </w:r>
      <w:r>
        <w:rPr>
          <w:rFonts w:eastAsiaTheme="minorEastAsia" w:cstheme="minorHAnsi"/>
          <w:sz w:val="28"/>
          <w:szCs w:val="28"/>
        </w:rPr>
        <w:tab/>
      </w:r>
      <m:oMath>
        <m:d>
          <m:dPr>
            <m:ctrlPr>
              <w:rPr>
                <w:rFonts w:ascii="Cambria Math" w:eastAsiaTheme="minorEastAsia" w:hAnsi="Cambria Math" w:cstheme="minorHAnsi"/>
                <w:b/>
                <w:i/>
                <w:sz w:val="28"/>
                <w:szCs w:val="28"/>
              </w:rPr>
            </m:ctrlPr>
          </m:dPr>
          <m:e>
            <m:f>
              <m:fPr>
                <m:type m:val="noBar"/>
                <m:ctrlPr>
                  <w:rPr>
                    <w:rFonts w:ascii="Cambria Math" w:eastAsiaTheme="minorEastAsia" w:hAnsi="Cambria Math" w:cstheme="minorHAnsi"/>
                    <w:b/>
                    <w:i/>
                    <w:sz w:val="28"/>
                    <w:szCs w:val="28"/>
                  </w:rPr>
                </m:ctrlPr>
              </m:fPr>
              <m:num>
                <m:r>
                  <m:rPr>
                    <m:sty m:val="bi"/>
                  </m:rPr>
                  <w:rPr>
                    <w:rFonts w:ascii="Cambria Math" w:eastAsiaTheme="minorEastAsia" w:hAnsi="Cambria Math" w:cstheme="minorHAnsi"/>
                    <w:sz w:val="28"/>
                    <w:szCs w:val="28"/>
                  </w:rPr>
                  <m:t>n</m:t>
                </m:r>
              </m:num>
              <m:den>
                <m:r>
                  <m:rPr>
                    <m:sty m:val="bi"/>
                  </m:rPr>
                  <w:rPr>
                    <w:rFonts w:ascii="Cambria Math" w:eastAsiaTheme="minorEastAsia" w:hAnsi="Cambria Math" w:cstheme="minorHAnsi"/>
                    <w:sz w:val="28"/>
                    <w:szCs w:val="28"/>
                  </w:rPr>
                  <m:t>k</m:t>
                </m:r>
              </m:den>
            </m:f>
          </m:e>
        </m:d>
      </m:oMath>
      <w:r>
        <w:rPr>
          <w:rFonts w:eastAsiaTheme="minorEastAsia" w:cstheme="minorHAnsi"/>
          <w:b/>
          <w:sz w:val="28"/>
          <w:szCs w:val="28"/>
        </w:rPr>
        <w:t xml:space="preserve"> = </w:t>
      </w:r>
      <m:oMath>
        <m:f>
          <m:fPr>
            <m:ctrlPr>
              <w:rPr>
                <w:rFonts w:ascii="Cambria Math" w:eastAsiaTheme="minorEastAsia" w:hAnsi="Cambria Math" w:cstheme="minorHAnsi"/>
                <w:b/>
                <w:i/>
                <w:sz w:val="28"/>
                <w:szCs w:val="28"/>
              </w:rPr>
            </m:ctrlPr>
          </m:fPr>
          <m:num>
            <m:r>
              <m:rPr>
                <m:sty m:val="bi"/>
              </m:rPr>
              <w:rPr>
                <w:rFonts w:ascii="Cambria Math" w:eastAsiaTheme="minorEastAsia" w:hAnsi="Cambria Math" w:cstheme="minorHAnsi"/>
                <w:sz w:val="28"/>
                <w:szCs w:val="28"/>
              </w:rPr>
              <m:t>n!</m:t>
            </m:r>
          </m:num>
          <m:den>
            <m:d>
              <m:dPr>
                <m:ctrlPr>
                  <w:rPr>
                    <w:rFonts w:ascii="Cambria Math" w:eastAsiaTheme="minorEastAsia" w:hAnsi="Cambria Math" w:cstheme="minorHAnsi"/>
                    <w:b/>
                    <w:i/>
                    <w:sz w:val="28"/>
                    <w:szCs w:val="28"/>
                  </w:rPr>
                </m:ctrlPr>
              </m:dPr>
              <m:e>
                <m:r>
                  <m:rPr>
                    <m:sty m:val="bi"/>
                  </m:rPr>
                  <w:rPr>
                    <w:rFonts w:ascii="Cambria Math" w:eastAsiaTheme="minorEastAsia" w:hAnsi="Cambria Math" w:cstheme="minorHAnsi"/>
                    <w:sz w:val="28"/>
                    <w:szCs w:val="28"/>
                  </w:rPr>
                  <m:t xml:space="preserve">n-k </m:t>
                </m:r>
              </m:e>
            </m:d>
            <m:r>
              <m:rPr>
                <m:sty m:val="bi"/>
              </m:rPr>
              <w:rPr>
                <w:rFonts w:ascii="Cambria Math" w:eastAsiaTheme="minorEastAsia" w:hAnsi="Cambria Math" w:cstheme="minorHAnsi"/>
                <w:sz w:val="28"/>
                <w:szCs w:val="28"/>
              </w:rPr>
              <m:t>!.k!</m:t>
            </m:r>
          </m:den>
        </m:f>
      </m:oMath>
    </w:p>
    <w:p w:rsidR="00150A03" w:rsidRDefault="00150A03" w:rsidP="00150A03">
      <w:pPr>
        <w:spacing w:after="0"/>
        <w:rPr>
          <w:rFonts w:eastAsiaTheme="minorEastAsia" w:cstheme="minorHAnsi"/>
          <w:b/>
          <w:sz w:val="28"/>
          <w:szCs w:val="28"/>
          <w:u w:val="single"/>
        </w:rPr>
      </w:pPr>
    </w:p>
    <w:p w:rsidR="00150A03" w:rsidRDefault="00150A03" w:rsidP="00150A03">
      <w:pPr>
        <w:spacing w:after="0"/>
        <w:rPr>
          <w:rFonts w:eastAsiaTheme="minorEastAsia" w:cstheme="minorHAnsi"/>
          <w:sz w:val="24"/>
          <w:szCs w:val="24"/>
        </w:rPr>
      </w:pPr>
      <w:r>
        <w:rPr>
          <w:rFonts w:eastAsiaTheme="minorEastAsia" w:cstheme="minorHAnsi"/>
          <w:sz w:val="24"/>
          <w:szCs w:val="24"/>
        </w:rPr>
        <w:t>Počet kombinací k – té třídy z n prvků se tedy určí dle vztahu</w:t>
      </w:r>
    </w:p>
    <w:p w:rsidR="00150A03" w:rsidRDefault="00150A03" w:rsidP="00150A03">
      <w:pPr>
        <w:spacing w:after="0"/>
        <w:rPr>
          <w:rFonts w:eastAsiaTheme="minorEastAsia" w:cstheme="minorHAnsi"/>
          <w:b/>
          <w:sz w:val="24"/>
          <w:szCs w:val="24"/>
        </w:rPr>
      </w:pPr>
      <w:r>
        <w:rPr>
          <w:rFonts w:eastAsiaTheme="minorEastAsia" w:cstheme="minorHAnsi"/>
          <w:b/>
          <w:sz w:val="32"/>
          <w:szCs w:val="32"/>
          <w:highlight w:val="yellow"/>
        </w:rPr>
        <w:t xml:space="preserve">C(k, n) = </w:t>
      </w:r>
      <m:oMath>
        <m:f>
          <m:fPr>
            <m:ctrlPr>
              <w:rPr>
                <w:rFonts w:ascii="Cambria Math" w:eastAsiaTheme="minorEastAsia" w:hAnsi="Cambria Math" w:cstheme="minorHAnsi"/>
                <w:b/>
                <w:i/>
                <w:sz w:val="32"/>
                <w:szCs w:val="32"/>
                <w:highlight w:val="yellow"/>
              </w:rPr>
            </m:ctrlPr>
          </m:fPr>
          <m:num>
            <m:r>
              <m:rPr>
                <m:sty m:val="bi"/>
              </m:rPr>
              <w:rPr>
                <w:rFonts w:ascii="Cambria Math" w:eastAsiaTheme="minorEastAsia" w:hAnsi="Cambria Math" w:cstheme="minorHAnsi"/>
                <w:sz w:val="32"/>
                <w:szCs w:val="32"/>
                <w:highlight w:val="yellow"/>
              </w:rPr>
              <m:t>n!</m:t>
            </m:r>
          </m:num>
          <m:den>
            <m:d>
              <m:dPr>
                <m:ctrlPr>
                  <w:rPr>
                    <w:rFonts w:ascii="Cambria Math" w:eastAsiaTheme="minorEastAsia" w:hAnsi="Cambria Math" w:cstheme="minorHAnsi"/>
                    <w:b/>
                    <w:i/>
                    <w:sz w:val="32"/>
                    <w:szCs w:val="32"/>
                  </w:rPr>
                </m:ctrlPr>
              </m:dPr>
              <m:e>
                <m:r>
                  <m:rPr>
                    <m:sty m:val="bi"/>
                  </m:rPr>
                  <w:rPr>
                    <w:rFonts w:ascii="Cambria Math" w:eastAsiaTheme="minorEastAsia" w:hAnsi="Cambria Math" w:cstheme="minorHAnsi"/>
                    <w:sz w:val="32"/>
                    <w:szCs w:val="32"/>
                  </w:rPr>
                  <m:t>n-k</m:t>
                </m:r>
              </m:e>
            </m:d>
            <m:r>
              <m:rPr>
                <m:sty m:val="bi"/>
              </m:rPr>
              <w:rPr>
                <w:rFonts w:ascii="Cambria Math" w:eastAsiaTheme="minorEastAsia" w:hAnsi="Cambria Math" w:cstheme="minorHAnsi"/>
                <w:sz w:val="32"/>
                <w:szCs w:val="32"/>
                <w:highlight w:val="yellow"/>
              </w:rPr>
              <m:t>!.k!</m:t>
            </m:r>
          </m:den>
        </m:f>
      </m:oMath>
      <w:r>
        <w:rPr>
          <w:rFonts w:eastAsiaTheme="minorEastAsia" w:cstheme="minorHAnsi"/>
          <w:b/>
          <w:sz w:val="32"/>
          <w:szCs w:val="32"/>
        </w:rPr>
        <w:tab/>
      </w:r>
      <w:r>
        <w:rPr>
          <w:rFonts w:eastAsiaTheme="minorEastAsia" w:cstheme="minorHAnsi"/>
          <w:b/>
          <w:sz w:val="32"/>
          <w:szCs w:val="32"/>
        </w:rPr>
        <w:tab/>
        <w:t>=</w:t>
      </w:r>
      <w:r>
        <w:rPr>
          <w:rFonts w:eastAsiaTheme="minorEastAsia" w:cstheme="minorHAnsi"/>
          <w:b/>
          <w:sz w:val="32"/>
          <w:szCs w:val="32"/>
        </w:rPr>
        <w:tab/>
      </w:r>
      <m:oMath>
        <m:f>
          <m:fPr>
            <m:ctrlPr>
              <w:rPr>
                <w:rFonts w:ascii="Cambria Math" w:eastAsiaTheme="minorEastAsia" w:hAnsi="Cambria Math" w:cstheme="minorHAnsi"/>
                <w:b/>
                <w:i/>
                <w:sz w:val="32"/>
                <w:szCs w:val="32"/>
              </w:rPr>
            </m:ctrlPr>
          </m:fPr>
          <m:num>
            <m:r>
              <m:rPr>
                <m:sty m:val="bi"/>
              </m:rPr>
              <w:rPr>
                <w:rFonts w:ascii="Cambria Math" w:eastAsiaTheme="minorEastAsia" w:hAnsi="Cambria Math" w:cstheme="minorHAnsi"/>
                <w:sz w:val="32"/>
                <w:szCs w:val="32"/>
              </w:rPr>
              <m:t>V(k, n)</m:t>
            </m:r>
          </m:num>
          <m:den>
            <m:r>
              <m:rPr>
                <m:sty m:val="bi"/>
              </m:rPr>
              <w:rPr>
                <w:rFonts w:ascii="Cambria Math" w:eastAsiaTheme="minorEastAsia" w:hAnsi="Cambria Math" w:cstheme="minorHAnsi"/>
                <w:sz w:val="32"/>
                <w:szCs w:val="32"/>
              </w:rPr>
              <m:t>P(k)</m:t>
            </m:r>
          </m:den>
        </m:f>
      </m:oMath>
      <w:r>
        <w:rPr>
          <w:rFonts w:eastAsiaTheme="minorEastAsia" w:cstheme="minorHAnsi"/>
          <w:b/>
          <w:sz w:val="32"/>
          <w:szCs w:val="32"/>
        </w:rPr>
        <w:tab/>
        <w:t xml:space="preserve">, </w:t>
      </w:r>
      <w:r>
        <w:rPr>
          <w:rFonts w:eastAsiaTheme="minorEastAsia" w:cstheme="minorHAnsi"/>
          <w:b/>
          <w:sz w:val="24"/>
          <w:szCs w:val="24"/>
        </w:rPr>
        <w:t>kde n</w:t>
      </w:r>
      <m:oMath>
        <m:r>
          <m:rPr>
            <m:sty m:val="bi"/>
          </m:rPr>
          <w:rPr>
            <w:rFonts w:ascii="Cambria Math" w:eastAsiaTheme="minorEastAsia" w:hAnsi="Cambria Math" w:cstheme="minorHAnsi"/>
            <w:sz w:val="24"/>
            <w:szCs w:val="24"/>
          </w:rPr>
          <m:t>≥k</m:t>
        </m:r>
      </m:oMath>
    </w:p>
    <w:p w:rsidR="00150A03" w:rsidRDefault="00150A03" w:rsidP="00150A03">
      <w:pPr>
        <w:spacing w:after="0"/>
        <w:rPr>
          <w:rFonts w:eastAsiaTheme="minorEastAsia" w:cstheme="minorHAnsi"/>
          <w:b/>
          <w:sz w:val="24"/>
          <w:szCs w:val="24"/>
        </w:rPr>
      </w:pPr>
    </w:p>
    <w:p w:rsidR="00150A03" w:rsidRDefault="00150A03" w:rsidP="00150A03">
      <w:pPr>
        <w:spacing w:after="0"/>
        <w:rPr>
          <w:rFonts w:eastAsiaTheme="minorEastAsia" w:cstheme="minorHAnsi"/>
          <w:b/>
          <w:sz w:val="24"/>
          <w:szCs w:val="24"/>
        </w:rPr>
      </w:pPr>
      <w:r>
        <w:rPr>
          <w:rFonts w:eastAsiaTheme="minorEastAsia" w:cstheme="minorHAnsi"/>
          <w:i/>
          <w:sz w:val="24"/>
          <w:szCs w:val="24"/>
        </w:rPr>
        <w:t>viz př. 1 :</w:t>
      </w:r>
      <w:r>
        <w:rPr>
          <w:rFonts w:eastAsiaTheme="minorEastAsia" w:cstheme="minorHAnsi"/>
          <w:i/>
          <w:sz w:val="24"/>
          <w:szCs w:val="24"/>
        </w:rPr>
        <w:tab/>
      </w:r>
      <w:r>
        <w:rPr>
          <w:rFonts w:eastAsiaTheme="minorEastAsia" w:cstheme="minorHAnsi"/>
          <w:i/>
          <w:sz w:val="24"/>
          <w:szCs w:val="24"/>
        </w:rPr>
        <w:tab/>
      </w:r>
      <w:r>
        <w:rPr>
          <w:rFonts w:eastAsiaTheme="minorEastAsia" w:cstheme="minorHAnsi"/>
          <w:i/>
          <w:sz w:val="24"/>
          <w:szCs w:val="24"/>
        </w:rPr>
        <w:tab/>
        <w:t xml:space="preserve">C(2, 8) = </w:t>
      </w:r>
      <m:oMath>
        <m:d>
          <m:dPr>
            <m:ctrlPr>
              <w:rPr>
                <w:rFonts w:ascii="Cambria Math" w:eastAsiaTheme="minorEastAsia" w:hAnsi="Cambria Math" w:cstheme="minorHAnsi"/>
                <w:i/>
                <w:sz w:val="24"/>
                <w:szCs w:val="24"/>
              </w:rPr>
            </m:ctrlPr>
          </m:dPr>
          <m:e>
            <m:f>
              <m:fPr>
                <m:type m:val="noBa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8</m:t>
                </m:r>
              </m:num>
              <m:den>
                <m:r>
                  <w:rPr>
                    <w:rFonts w:ascii="Cambria Math" w:eastAsiaTheme="minorEastAsia" w:hAnsi="Cambria Math" w:cstheme="minorHAnsi"/>
                    <w:sz w:val="24"/>
                    <w:szCs w:val="24"/>
                  </w:rPr>
                  <m:t>2</m:t>
                </m:r>
              </m:den>
            </m:f>
          </m:e>
        </m:d>
      </m:oMath>
      <w:r>
        <w:rPr>
          <w:rFonts w:eastAsiaTheme="minorEastAsia" w:cstheme="minorHAnsi"/>
          <w:i/>
          <w:sz w:val="24"/>
          <w:szCs w:val="24"/>
        </w:rPr>
        <w:t xml:space="preserve"> =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8!</m:t>
            </m:r>
          </m:num>
          <m:den>
            <m:r>
              <w:rPr>
                <w:rFonts w:ascii="Cambria Math" w:eastAsiaTheme="minorEastAsia" w:hAnsi="Cambria Math" w:cstheme="minorHAnsi"/>
                <w:sz w:val="24"/>
                <w:szCs w:val="24"/>
              </w:rPr>
              <m:t>6!.2!</m:t>
            </m:r>
          </m:den>
        </m:f>
      </m:oMath>
      <w:r>
        <w:rPr>
          <w:rFonts w:eastAsiaTheme="minorEastAsia" w:cstheme="minorHAnsi"/>
          <w:i/>
          <w:sz w:val="24"/>
          <w:szCs w:val="24"/>
        </w:rPr>
        <w:t xml:space="preserve"> =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8.7.6!</m:t>
            </m:r>
          </m:num>
          <m:den>
            <m:r>
              <w:rPr>
                <w:rFonts w:ascii="Cambria Math" w:eastAsiaTheme="minorEastAsia" w:hAnsi="Cambria Math" w:cstheme="minorHAnsi"/>
                <w:sz w:val="24"/>
                <w:szCs w:val="24"/>
              </w:rPr>
              <m:t>6!.2</m:t>
            </m:r>
          </m:den>
        </m:f>
      </m:oMath>
      <w:r>
        <w:rPr>
          <w:rFonts w:eastAsiaTheme="minorEastAsia" w:cstheme="minorHAnsi"/>
          <w:i/>
          <w:sz w:val="24"/>
          <w:szCs w:val="24"/>
        </w:rPr>
        <w:t xml:space="preserve"> = </w:t>
      </w:r>
      <w:r>
        <w:rPr>
          <w:rFonts w:eastAsiaTheme="minorEastAsia" w:cstheme="minorHAnsi"/>
          <w:b/>
          <w:sz w:val="24"/>
          <w:szCs w:val="24"/>
        </w:rPr>
        <w:t>28</w:t>
      </w:r>
    </w:p>
    <w:p w:rsidR="00150A03" w:rsidRDefault="00150A03" w:rsidP="00150A03">
      <w:pPr>
        <w:spacing w:after="0"/>
        <w:rPr>
          <w:rFonts w:eastAsiaTheme="minorEastAsia" w:cstheme="minorHAnsi"/>
          <w:b/>
          <w:sz w:val="24"/>
          <w:szCs w:val="24"/>
        </w:rPr>
      </w:pPr>
    </w:p>
    <w:p w:rsidR="00150A03" w:rsidRDefault="00150A03" w:rsidP="00150A03">
      <w:pPr>
        <w:spacing w:after="0"/>
        <w:rPr>
          <w:rFonts w:eastAsiaTheme="minorEastAsia" w:cstheme="minorHAnsi"/>
          <w:b/>
          <w:sz w:val="28"/>
          <w:szCs w:val="28"/>
        </w:rPr>
      </w:pPr>
      <w:r>
        <w:rPr>
          <w:rFonts w:eastAsiaTheme="minorEastAsia" w:cstheme="minorHAnsi"/>
          <w:b/>
          <w:sz w:val="24"/>
          <w:szCs w:val="24"/>
        </w:rPr>
        <w:t>Poznámka :</w:t>
      </w:r>
      <w:r>
        <w:rPr>
          <w:rFonts w:eastAsiaTheme="minorEastAsia" w:cstheme="minorHAnsi"/>
          <w:b/>
          <w:sz w:val="24"/>
          <w:szCs w:val="24"/>
        </w:rPr>
        <w:tab/>
      </w:r>
      <w:r>
        <w:rPr>
          <w:rFonts w:eastAsiaTheme="minorEastAsia" w:cstheme="minorHAnsi"/>
          <w:b/>
          <w:sz w:val="24"/>
          <w:szCs w:val="24"/>
        </w:rPr>
        <w:tab/>
      </w:r>
      <w:r>
        <w:rPr>
          <w:rFonts w:eastAsiaTheme="minorEastAsia" w:cstheme="minorHAnsi"/>
          <w:b/>
          <w:sz w:val="24"/>
          <w:szCs w:val="24"/>
        </w:rPr>
        <w:tab/>
      </w:r>
      <w:r>
        <w:rPr>
          <w:rFonts w:eastAsiaTheme="minorEastAsia" w:cstheme="minorHAnsi"/>
          <w:b/>
          <w:sz w:val="28"/>
          <w:szCs w:val="28"/>
          <w:highlight w:val="cyan"/>
        </w:rPr>
        <w:t>V(k, n)</w:t>
      </w:r>
      <w:r>
        <w:rPr>
          <w:rFonts w:eastAsiaTheme="minorEastAsia" w:cstheme="minorHAnsi"/>
          <w:b/>
          <w:sz w:val="28"/>
          <w:szCs w:val="28"/>
          <w:highlight w:val="cyan"/>
        </w:rPr>
        <w:tab/>
        <w:t>=</w:t>
      </w:r>
      <w:r>
        <w:rPr>
          <w:rFonts w:eastAsiaTheme="minorEastAsia" w:cstheme="minorHAnsi"/>
          <w:b/>
          <w:sz w:val="28"/>
          <w:szCs w:val="28"/>
          <w:highlight w:val="cyan"/>
        </w:rPr>
        <w:tab/>
        <w:t>k!.C(k, n)</w:t>
      </w:r>
    </w:p>
    <w:p w:rsidR="00150A03" w:rsidRDefault="00150A03" w:rsidP="00150A03">
      <w:pPr>
        <w:spacing w:after="0"/>
        <w:rPr>
          <w:rFonts w:eastAsiaTheme="minorEastAsia" w:cstheme="minorHAnsi"/>
          <w:b/>
          <w:sz w:val="32"/>
          <w:szCs w:val="32"/>
        </w:rPr>
      </w:pP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after="0" w:line="240" w:lineRule="auto"/>
        <w:jc w:val="both"/>
        <w:rPr>
          <w:rFonts w:ascii="Calibri" w:eastAsia="Calibri" w:hAnsi="Calibri" w:cs="Times New Roman"/>
          <w:b/>
          <w:position w:val="-26"/>
          <w:sz w:val="28"/>
          <w:szCs w:val="28"/>
        </w:rPr>
      </w:pPr>
      <w:r>
        <w:rPr>
          <w:rFonts w:ascii="Calibri" w:eastAsia="Calibri" w:hAnsi="Calibri" w:cs="Times New Roman"/>
          <w:position w:val="-26"/>
          <w:sz w:val="24"/>
          <w:szCs w:val="24"/>
        </w:rPr>
        <w:t xml:space="preserve">Typickým příkladem kombinací je </w:t>
      </w:r>
      <w:r>
        <w:rPr>
          <w:rFonts w:ascii="Calibri" w:eastAsia="Calibri" w:hAnsi="Calibri" w:cs="Times New Roman"/>
          <w:b/>
          <w:position w:val="-26"/>
          <w:sz w:val="28"/>
          <w:szCs w:val="28"/>
        </w:rPr>
        <w:t>sportka.</w:t>
      </w:r>
    </w:p>
    <w:p w:rsidR="00150A03" w:rsidRDefault="00150A03" w:rsidP="00150A0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Ve sportce se tahá šest čísel z devětačtyřiceti. Při losování nezáleží na tom, které číslo bylo vylosováno jako první a které jako poslední. Hráč musí prostě uhádnout, jaká čísla byla tažena a ne v jakém byla tažena pořadí. </w:t>
      </w:r>
    </w:p>
    <w:p w:rsidR="00150A03" w:rsidRDefault="00150A03" w:rsidP="00150A0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 xml:space="preserve"> Víme vzorec pro výpočet počtu kombinací, použijme ho tudíž  v tomto případě : </w:t>
      </w:r>
      <w:r>
        <w:rPr>
          <w:rFonts w:ascii="Times New Roman" w:eastAsia="Times New Roman" w:hAnsi="Times New Roman" w:cs="Times New Roman"/>
          <w:noProof/>
          <w:sz w:val="24"/>
          <w:szCs w:val="24"/>
          <w:lang w:eastAsia="cs-CZ"/>
        </w:rPr>
        <w:drawing>
          <wp:inline distT="0" distB="0" distL="0" distR="0">
            <wp:extent cx="1295400" cy="304800"/>
            <wp:effectExtent l="0" t="0" r="0" b="0"/>
            <wp:docPr id="85" name="Obrázek 85" descr="http://www.matweb.cz/cgi-bin/mimetex.cgi?K(k,n)=\frac%7bn!%7d%7bk!(n-k)!%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www.matweb.cz/cgi-bin/mimetex.cgi?K(k,n)=\frac%7bn!%7d%7bk!(n-k)!%7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304800"/>
                    </a:xfrm>
                    <a:prstGeom prst="rect">
                      <a:avLst/>
                    </a:prstGeom>
                    <a:noFill/>
                    <a:ln>
                      <a:noFill/>
                    </a:ln>
                  </pic:spPr>
                </pic:pic>
              </a:graphicData>
            </a:graphic>
          </wp:inline>
        </w:drawing>
      </w:r>
      <w:r>
        <w:rPr>
          <w:rFonts w:ascii="Times New Roman" w:eastAsia="Times New Roman" w:hAnsi="Times New Roman" w:cs="Times New Roman"/>
          <w:sz w:val="24"/>
          <w:szCs w:val="24"/>
          <w:lang w:eastAsia="cs-CZ"/>
        </w:rPr>
        <w:t>:</w:t>
      </w:r>
    </w:p>
    <w:p w:rsidR="00150A03" w:rsidRDefault="00150A03" w:rsidP="00150A0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w:drawing>
          <wp:inline distT="0" distB="0" distL="0" distR="0">
            <wp:extent cx="2819400" cy="304800"/>
            <wp:effectExtent l="0" t="0" r="0" b="0"/>
            <wp:docPr id="84" name="Obrázek 84" descr="http://www.matweb.cz/cgi-bin/mimetex.cgi?K(6,49)=\frac%7b49!%7d%7b6!(49-6)!%7d=\frac%7b49!%7d%7b6!\cdot43!%7d=13\,98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matweb.cz/cgi-bin/mimetex.cgi?K(6,49)=\frac%7b49!%7d%7b6!(49-6)!%7d=\frac%7b49!%7d%7b6!\cdot43!%7d=13\,983\,8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304800"/>
                    </a:xfrm>
                    <a:prstGeom prst="rect">
                      <a:avLst/>
                    </a:prstGeom>
                    <a:noFill/>
                    <a:ln>
                      <a:noFill/>
                    </a:ln>
                  </pic:spPr>
                </pic:pic>
              </a:graphicData>
            </a:graphic>
          </wp:inline>
        </w:drawing>
      </w:r>
    </w:p>
    <w:p w:rsidR="00150A03" w:rsidRDefault="00150A03" w:rsidP="00150A03">
      <w:pPr>
        <w:spacing w:before="100" w:beforeAutospacing="1" w:after="100" w:afterAutospacing="1" w:line="240" w:lineRule="auto"/>
        <w:rPr>
          <w:rFonts w:ascii="Times New Roman" w:eastAsia="Times New Roman" w:hAnsi="Times New Roman" w:cs="Times New Roman"/>
          <w:i/>
          <w:sz w:val="20"/>
          <w:szCs w:val="20"/>
          <w:lang w:eastAsia="cs-CZ"/>
        </w:rPr>
      </w:pPr>
      <w:r>
        <w:rPr>
          <w:rFonts w:ascii="Times New Roman" w:eastAsia="Times New Roman" w:hAnsi="Times New Roman" w:cs="Times New Roman"/>
          <w:i/>
          <w:sz w:val="20"/>
          <w:szCs w:val="20"/>
          <w:lang w:eastAsia="cs-CZ"/>
        </w:rPr>
        <w:t>Abychom s určitostí vyhráli 1. cenu ve Sportce, museli bychom tedy vsadit 13 983 816 sloupců. Jeden sloupec stojí v nynější době 16 Kč. Spočítejte si sami, jak vysoká je vložená částka potřebná k maximální výhře a pochopíte, že se nám taková sázka asi moc nevyplatí.</w:t>
      </w:r>
    </w:p>
    <w:p w:rsidR="00150A03" w:rsidRDefault="00150A03" w:rsidP="00150A03">
      <w:pPr>
        <w:spacing w:before="100" w:beforeAutospacing="1" w:after="100" w:afterAutospacing="1" w:line="240" w:lineRule="auto"/>
        <w:outlineLvl w:val="1"/>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8"/>
          <w:szCs w:val="28"/>
          <w:u w:val="single"/>
          <w:lang w:eastAsia="cs-CZ"/>
        </w:rPr>
        <w:t>Pravidlo kombinatorického součinu</w:t>
      </w:r>
      <w:r>
        <w:rPr>
          <w:rFonts w:ascii="Times New Roman" w:eastAsia="Times New Roman" w:hAnsi="Times New Roman" w:cs="Times New Roman"/>
          <w:b/>
          <w:bCs/>
          <w:sz w:val="28"/>
          <w:szCs w:val="28"/>
          <w:lang w:eastAsia="cs-CZ"/>
        </w:rPr>
        <w:t xml:space="preserve"> </w:t>
      </w:r>
      <w:r>
        <w:rPr>
          <w:rFonts w:ascii="Times New Roman" w:eastAsia="Times New Roman" w:hAnsi="Times New Roman" w:cs="Times New Roman"/>
          <w:b/>
          <w:bCs/>
          <w:sz w:val="24"/>
          <w:szCs w:val="24"/>
          <w:lang w:eastAsia="cs-CZ"/>
        </w:rPr>
        <w:t>na jednoduchých příkladech :</w:t>
      </w:r>
    </w:p>
    <w:p w:rsidR="00150A03" w:rsidRDefault="00150A03" w:rsidP="00150A03">
      <w:pPr>
        <w:spacing w:before="100" w:beforeAutospacing="1" w:after="100" w:afterAutospacing="1" w:line="240" w:lineRule="auto"/>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Př. 1 : Kolik existuje různých dvojciferných čísel?</w:t>
      </w:r>
      <w:r>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u w:val="single"/>
          <w:lang w:eastAsia="cs-CZ"/>
        </w:rPr>
        <w:t>Logická úvaha</w:t>
      </w:r>
      <w:r>
        <w:rPr>
          <w:rFonts w:ascii="Times New Roman" w:eastAsia="Times New Roman" w:hAnsi="Times New Roman" w:cs="Times New Roman"/>
          <w:sz w:val="24"/>
          <w:szCs w:val="24"/>
          <w:lang w:eastAsia="cs-CZ"/>
        </w:rPr>
        <w:t xml:space="preserve"> :                                                                                                                                 Na prvním místě dvojciferného čísla se mohou vyskytovat všechny číslice kromě nuly, což představuje devět možností. Na druhém místě se již nula objevit  může, možností už je tedy deset. Počet všech dvojciferných čísel získáme pouhým vynásobením, protože ke každé z devíti cifer na prvním místě může příslušet deset číslic na místě druhém. Tj. 9.10 = 90.                                                                                                                              Odpověď </w:t>
      </w:r>
      <w:r>
        <w:rPr>
          <w:rFonts w:ascii="Times New Roman" w:eastAsia="Times New Roman" w:hAnsi="Times New Roman" w:cs="Times New Roman"/>
          <w:b/>
          <w:sz w:val="24"/>
          <w:szCs w:val="24"/>
          <w:lang w:eastAsia="cs-CZ"/>
        </w:rPr>
        <w:t>: Existuje devadesát různých dvojciferných čísel.</w:t>
      </w:r>
    </w:p>
    <w:p w:rsidR="00150A03" w:rsidRDefault="00150A03" w:rsidP="00150A0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sz w:val="24"/>
          <w:szCs w:val="24"/>
          <w:lang w:eastAsia="cs-CZ"/>
        </w:rPr>
        <w:t xml:space="preserve">Př. 2 : Kolik existuje různých trojciferných čísel, žádná cifra se přitom nesmí opakovat. </w:t>
      </w:r>
      <w:r>
        <w:rPr>
          <w:rFonts w:ascii="Times New Roman" w:eastAsia="Times New Roman" w:hAnsi="Times New Roman" w:cs="Times New Roman"/>
          <w:sz w:val="24"/>
          <w:szCs w:val="24"/>
          <w:u w:val="single"/>
          <w:lang w:eastAsia="cs-CZ"/>
        </w:rPr>
        <w:t xml:space="preserve">Logická úvahu a užití pravidla kombinatorického násobení :                                                         </w:t>
      </w:r>
      <w:r>
        <w:rPr>
          <w:rFonts w:ascii="Times New Roman" w:eastAsia="Times New Roman" w:hAnsi="Times New Roman" w:cs="Times New Roman"/>
          <w:sz w:val="24"/>
          <w:szCs w:val="24"/>
          <w:lang w:eastAsia="cs-CZ"/>
        </w:rPr>
        <w:t xml:space="preserve">Na prvním místě může být opět devět číslic, nulou vícemístné číslo začínat nemůže.             Na druhém místě mohou být všechny cifry včetně nuly (10), ale nesmí tam být číslice vyskytující se už na první pozici. Na druhém místě se může objevit opět pouze devět cifer.  Na třetím místě mohou být opět všechny číslice, ale nesmí tam být číslice, které se už objevily na prvním nebo na druhém místě. Na třetím místě se může objevit už jen osm číslic.                                                               Řešení : 648                                                                                                                              Odpověď : </w:t>
      </w:r>
      <w:r>
        <w:rPr>
          <w:rFonts w:ascii="Times New Roman" w:eastAsia="Times New Roman" w:hAnsi="Times New Roman" w:cs="Times New Roman"/>
          <w:b/>
          <w:sz w:val="24"/>
          <w:szCs w:val="24"/>
          <w:lang w:eastAsia="cs-CZ"/>
        </w:rPr>
        <w:t>Různých trojciferných čísel se všemi různými číslicemi existuje 648.</w:t>
      </w:r>
    </w:p>
    <w:p w:rsidR="00150A03" w:rsidRDefault="00150A03" w:rsidP="00150A0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Důležité : </w:t>
      </w:r>
      <w:r>
        <w:rPr>
          <w:rFonts w:ascii="Times New Roman" w:eastAsia="Times New Roman" w:hAnsi="Times New Roman" w:cs="Times New Roman"/>
          <w:b/>
          <w:sz w:val="24"/>
          <w:szCs w:val="24"/>
          <w:lang w:eastAsia="cs-CZ"/>
        </w:rPr>
        <w:t xml:space="preserve">uvědomte si, že to, co následuje </w:t>
      </w:r>
      <w:r>
        <w:rPr>
          <w:rFonts w:ascii="Times New Roman" w:eastAsia="Times New Roman" w:hAnsi="Times New Roman" w:cs="Times New Roman"/>
          <w:b/>
          <w:sz w:val="24"/>
          <w:szCs w:val="24"/>
          <w:highlight w:val="yellow"/>
          <w:u w:val="single"/>
          <w:lang w:eastAsia="cs-CZ"/>
        </w:rPr>
        <w:t>závisí</w:t>
      </w:r>
      <w:r>
        <w:rPr>
          <w:rFonts w:ascii="Times New Roman" w:eastAsia="Times New Roman" w:hAnsi="Times New Roman" w:cs="Times New Roman"/>
          <w:b/>
          <w:sz w:val="24"/>
          <w:szCs w:val="24"/>
          <w:u w:val="single"/>
          <w:lang w:eastAsia="cs-CZ"/>
        </w:rPr>
        <w:t xml:space="preserve"> </w:t>
      </w:r>
      <w:r>
        <w:rPr>
          <w:rFonts w:ascii="Times New Roman" w:eastAsia="Times New Roman" w:hAnsi="Times New Roman" w:cs="Times New Roman"/>
          <w:b/>
          <w:sz w:val="24"/>
          <w:szCs w:val="24"/>
          <w:lang w:eastAsia="cs-CZ"/>
        </w:rPr>
        <w:t>na tom, co předcházelo.</w:t>
      </w:r>
      <w:r>
        <w:rPr>
          <w:rFonts w:ascii="Times New Roman" w:eastAsia="Times New Roman" w:hAnsi="Times New Roman" w:cs="Times New Roman"/>
          <w:sz w:val="24"/>
          <w:szCs w:val="24"/>
          <w:lang w:eastAsia="cs-CZ"/>
        </w:rPr>
        <w:t xml:space="preserve"> ( když na druhém místě dvojka, na třetím už dvojka být nemůže )</w:t>
      </w:r>
    </w:p>
    <w:p w:rsidR="00150A03" w:rsidRDefault="00150A03" w:rsidP="00150A03">
      <w:pPr>
        <w:spacing w:before="100" w:beforeAutospacing="1" w:after="100" w:afterAutospacing="1" w:line="240" w:lineRule="auto"/>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 xml:space="preserve">Pravidlo kombinatorického součinu používáme právě tehdy, když se jedná o konjunkci. </w:t>
      </w:r>
    </w:p>
    <w:p w:rsidR="00150A03" w:rsidRDefault="00150A03" w:rsidP="00150A03">
      <w:pPr>
        <w:spacing w:before="100" w:beforeAutospacing="1" w:after="100" w:afterAutospacing="1" w:line="240" w:lineRule="auto"/>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 xml:space="preserve"> </w:t>
      </w:r>
      <w:r>
        <w:rPr>
          <w:rFonts w:ascii="Times New Roman" w:eastAsia="Times New Roman" w:hAnsi="Times New Roman" w:cs="Times New Roman"/>
          <w:b/>
          <w:sz w:val="28"/>
          <w:szCs w:val="28"/>
          <w:u w:val="single"/>
          <w:lang w:eastAsia="cs-CZ"/>
        </w:rPr>
        <w:t>Pravidlo kombinatorického součtu :</w:t>
      </w:r>
      <w:r>
        <w:rPr>
          <w:rFonts w:ascii="Times New Roman" w:eastAsia="Times New Roman" w:hAnsi="Times New Roman" w:cs="Times New Roman"/>
          <w:sz w:val="24"/>
          <w:szCs w:val="24"/>
          <w:u w:val="single"/>
          <w:lang w:eastAsia="cs-CZ"/>
        </w:rPr>
        <w:t xml:space="preserve">                </w:t>
      </w:r>
    </w:p>
    <w:p w:rsidR="00150A03" w:rsidRDefault="00150A03" w:rsidP="00150A03">
      <w:p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sz w:val="24"/>
          <w:szCs w:val="24"/>
          <w:lang w:eastAsia="cs-CZ"/>
        </w:rPr>
        <w:t>Př. 1 : Kolik existuje různých jednociferných nebo dvojciferných čísel?</w:t>
      </w:r>
      <w:r>
        <w:rPr>
          <w:rFonts w:ascii="Times New Roman" w:eastAsia="Times New Roman" w:hAnsi="Times New Roman" w:cs="Times New Roman"/>
          <w:sz w:val="24"/>
          <w:szCs w:val="24"/>
          <w:lang w:eastAsia="cs-CZ"/>
        </w:rPr>
        <w:t xml:space="preserve">      Jednociferných čísel je 10, dvojciferných  90. Jednociferných </w:t>
      </w:r>
      <w:r>
        <w:rPr>
          <w:rFonts w:ascii="Times New Roman" w:eastAsia="Times New Roman" w:hAnsi="Times New Roman" w:cs="Times New Roman"/>
          <w:b/>
          <w:sz w:val="24"/>
          <w:szCs w:val="24"/>
          <w:lang w:eastAsia="cs-CZ"/>
        </w:rPr>
        <w:t xml:space="preserve">nebo </w:t>
      </w:r>
      <w:r>
        <w:rPr>
          <w:rFonts w:ascii="Times New Roman" w:eastAsia="Times New Roman" w:hAnsi="Times New Roman" w:cs="Times New Roman"/>
          <w:sz w:val="24"/>
          <w:szCs w:val="24"/>
          <w:lang w:eastAsia="cs-CZ"/>
        </w:rPr>
        <w:t xml:space="preserve">dvojciferných = 10 </w:t>
      </w:r>
      <w:r>
        <w:rPr>
          <w:rFonts w:ascii="Times New Roman" w:eastAsia="Times New Roman" w:hAnsi="Times New Roman" w:cs="Times New Roman"/>
          <w:b/>
          <w:sz w:val="24"/>
          <w:szCs w:val="24"/>
          <w:lang w:eastAsia="cs-CZ"/>
        </w:rPr>
        <w:t xml:space="preserve">+ </w:t>
      </w:r>
      <w:r>
        <w:rPr>
          <w:rFonts w:ascii="Times New Roman" w:eastAsia="Times New Roman" w:hAnsi="Times New Roman" w:cs="Times New Roman"/>
          <w:sz w:val="24"/>
          <w:szCs w:val="24"/>
          <w:lang w:eastAsia="cs-CZ"/>
        </w:rPr>
        <w:t>90</w:t>
      </w:r>
      <w:r>
        <w:rPr>
          <w:rFonts w:ascii="Times New Roman" w:eastAsia="Times New Roman" w:hAnsi="Times New Roman" w:cs="Times New Roman"/>
          <w:b/>
          <w:sz w:val="24"/>
          <w:szCs w:val="24"/>
          <w:lang w:eastAsia="cs-CZ"/>
        </w:rPr>
        <w:t xml:space="preserve"> = 100. </w:t>
      </w:r>
      <w:r>
        <w:rPr>
          <w:rFonts w:ascii="Times New Roman" w:eastAsia="Times New Roman" w:hAnsi="Times New Roman" w:cs="Times New Roman"/>
          <w:sz w:val="24"/>
          <w:szCs w:val="24"/>
          <w:lang w:eastAsia="cs-CZ"/>
        </w:rPr>
        <w:t xml:space="preserve">Kombinatorické pravidlo součtu se používá v případě, kdy jednotlivé množiny (zde jednociferná a dvojciferná čísla) na sobě </w:t>
      </w:r>
      <w:r>
        <w:rPr>
          <w:rFonts w:ascii="Times New Roman" w:eastAsia="Times New Roman" w:hAnsi="Times New Roman" w:cs="Times New Roman"/>
          <w:b/>
          <w:sz w:val="24"/>
          <w:szCs w:val="24"/>
          <w:lang w:eastAsia="cs-CZ"/>
        </w:rPr>
        <w:t>nezávisí.</w:t>
      </w:r>
      <w:r>
        <w:rPr>
          <w:rFonts w:ascii="Times New Roman" w:eastAsia="Times New Roman" w:hAnsi="Times New Roman" w:cs="Times New Roman"/>
          <w:sz w:val="24"/>
          <w:szCs w:val="24"/>
          <w:lang w:eastAsia="cs-CZ"/>
        </w:rPr>
        <w:t xml:space="preserve"> Používá se, když se jedná o disjunkci.</w:t>
      </w:r>
    </w:p>
    <w:p w:rsidR="00150A03" w:rsidRDefault="00150A03" w:rsidP="00150A03">
      <w:pPr>
        <w:spacing w:before="100" w:beforeAutospacing="1" w:after="100" w:afterAutospacing="1" w:line="240" w:lineRule="auto"/>
        <w:ind w:left="2124" w:hanging="2124"/>
        <w:rPr>
          <w:rFonts w:ascii="Times New Roman" w:eastAsia="Times New Roman" w:hAnsi="Times New Roman" w:cs="Times New Roman"/>
          <w:b/>
          <w:sz w:val="24"/>
          <w:szCs w:val="24"/>
          <w:highlight w:val="yellow"/>
          <w:lang w:eastAsia="cs-CZ"/>
        </w:rPr>
      </w:pPr>
      <w:r>
        <w:rPr>
          <w:rFonts w:ascii="Times New Roman" w:eastAsia="Times New Roman" w:hAnsi="Times New Roman" w:cs="Times New Roman"/>
          <w:sz w:val="24"/>
          <w:szCs w:val="24"/>
          <w:lang w:eastAsia="cs-CZ"/>
        </w:rPr>
        <w:t>Zjednodušeně :</w:t>
      </w:r>
      <w:r>
        <w:rPr>
          <w:rFonts w:ascii="Times New Roman" w:eastAsia="Times New Roman" w:hAnsi="Times New Roman" w:cs="Times New Roman"/>
          <w:sz w:val="24"/>
          <w:szCs w:val="24"/>
          <w:lang w:eastAsia="cs-CZ"/>
        </w:rPr>
        <w:tab/>
      </w:r>
      <w:r>
        <w:rPr>
          <w:rFonts w:ascii="Times New Roman" w:eastAsia="Times New Roman" w:hAnsi="Times New Roman" w:cs="Times New Roman"/>
          <w:b/>
          <w:sz w:val="28"/>
          <w:szCs w:val="28"/>
          <w:highlight w:val="yellow"/>
          <w:lang w:eastAsia="cs-CZ"/>
        </w:rPr>
        <w:t>konjunkce</w:t>
      </w:r>
      <w:r>
        <w:rPr>
          <w:rFonts w:ascii="Times New Roman" w:eastAsia="Times New Roman" w:hAnsi="Times New Roman" w:cs="Times New Roman"/>
          <w:b/>
          <w:sz w:val="24"/>
          <w:szCs w:val="24"/>
          <w:highlight w:val="yellow"/>
          <w:lang w:eastAsia="cs-CZ"/>
        </w:rPr>
        <w:t xml:space="preserve"> ………… průnik ………..</w:t>
      </w:r>
      <w:r>
        <w:rPr>
          <w:rFonts w:ascii="Times New Roman" w:eastAsia="Times New Roman" w:hAnsi="Times New Roman" w:cs="Times New Roman"/>
          <w:b/>
          <w:sz w:val="28"/>
          <w:szCs w:val="28"/>
          <w:highlight w:val="yellow"/>
          <w:lang w:eastAsia="cs-CZ"/>
        </w:rPr>
        <w:t xml:space="preserve"> součin</w:t>
      </w:r>
      <w:r>
        <w:rPr>
          <w:rFonts w:ascii="Times New Roman" w:eastAsia="Times New Roman" w:hAnsi="Times New Roman" w:cs="Times New Roman"/>
          <w:b/>
          <w:sz w:val="24"/>
          <w:szCs w:val="24"/>
          <w:highlight w:val="yellow"/>
          <w:lang w:eastAsia="cs-CZ"/>
        </w:rPr>
        <w:t xml:space="preserve">                                      </w:t>
      </w:r>
      <w:r>
        <w:rPr>
          <w:rFonts w:ascii="Times New Roman" w:eastAsia="Times New Roman" w:hAnsi="Times New Roman" w:cs="Times New Roman"/>
          <w:b/>
          <w:sz w:val="28"/>
          <w:szCs w:val="28"/>
          <w:highlight w:val="yellow"/>
          <w:lang w:eastAsia="cs-CZ"/>
        </w:rPr>
        <w:t>disjunkce</w:t>
      </w:r>
      <w:r>
        <w:rPr>
          <w:rFonts w:ascii="Times New Roman" w:eastAsia="Times New Roman" w:hAnsi="Times New Roman" w:cs="Times New Roman"/>
          <w:b/>
          <w:sz w:val="24"/>
          <w:szCs w:val="24"/>
          <w:highlight w:val="yellow"/>
          <w:lang w:eastAsia="cs-CZ"/>
        </w:rPr>
        <w:t xml:space="preserve"> ………….sjednocení …….. </w:t>
      </w:r>
      <w:r>
        <w:rPr>
          <w:rFonts w:ascii="Times New Roman" w:eastAsia="Times New Roman" w:hAnsi="Times New Roman" w:cs="Times New Roman"/>
          <w:b/>
          <w:sz w:val="28"/>
          <w:szCs w:val="28"/>
          <w:highlight w:val="yellow"/>
          <w:lang w:eastAsia="cs-CZ"/>
        </w:rPr>
        <w:t>součet</w:t>
      </w: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after="0" w:line="240" w:lineRule="auto"/>
        <w:jc w:val="both"/>
        <w:rPr>
          <w:rFonts w:ascii="Calibri" w:eastAsia="Calibri" w:hAnsi="Calibri" w:cs="Times New Roman"/>
          <w:b/>
          <w:position w:val="-26"/>
          <w:sz w:val="32"/>
          <w:szCs w:val="32"/>
          <w:u w:val="single"/>
        </w:rPr>
      </w:pPr>
      <w:r>
        <w:rPr>
          <w:rFonts w:ascii="Calibri" w:eastAsia="Calibri" w:hAnsi="Calibri" w:cs="Times New Roman"/>
          <w:b/>
          <w:position w:val="-26"/>
          <w:sz w:val="32"/>
          <w:szCs w:val="32"/>
          <w:u w:val="single"/>
        </w:rPr>
        <w:lastRenderedPageBreak/>
        <w:t>Příklady :</w:t>
      </w: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 </w:t>
      </w:r>
      <w:r>
        <w:rPr>
          <w:rFonts w:ascii="Calibri" w:eastAsia="Calibri" w:hAnsi="Calibri" w:cs="Times New Roman"/>
          <w:b/>
          <w:highlight w:val="yellow"/>
        </w:rPr>
        <w:t>Na kurzu se potkají čtyři lidi ze stejného města, označíme je A, B, C a D. Dva z nich se skamarádí. Kolik je možných variant tohoto přátelství:</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w:t>
      </w:r>
      <w:r>
        <w:rPr>
          <w:rFonts w:ascii="Calibri" w:eastAsia="Calibri" w:hAnsi="Calibri" w:cs="Times New Roman"/>
        </w:rPr>
        <w:tab/>
        <w:t>Dvoučlenná kombinace ze čtyř prvků bez opakování:</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23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9pt;height:36.45pt" o:ole="">
            <v:imagedata r:id="rId9" o:title=""/>
          </v:shape>
          <o:OLEObject Type="Embed" ProgID="Equation.3" ShapeID="_x0000_i1025" DrawAspect="Content" ObjectID="_1473604763" r:id="rId1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195" w:dyaOrig="270">
          <v:shape id="_x0000_i1026" type="#_x0000_t75" style="width:10.3pt;height:13.1pt" o:ole="">
            <v:imagedata r:id="rId11" o:title=""/>
          </v:shape>
          <o:OLEObject Type="Embed" ProgID="Equation.3" ShapeID="_x0000_i1026" DrawAspect="Content" ObjectID="_1473604764" r:id="rId1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4"/>
        </w:rPr>
        <w:object w:dxaOrig="270" w:dyaOrig="270">
          <v:shape id="_x0000_i1027" type="#_x0000_t75" style="width:13.1pt;height:13.1pt" o:ole="">
            <v:imagedata r:id="rId13" o:title=""/>
          </v:shape>
          <o:OLEObject Type="Embed" ProgID="Equation.3" ShapeID="_x0000_i1027" DrawAspect="Content" ObjectID="_1473604765" r:id="rId1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270" w:dyaOrig="285">
          <v:shape id="_x0000_i1028" type="#_x0000_t75" style="width:13.1pt;height:14.95pt" o:ole="">
            <v:imagedata r:id="rId15" o:title=""/>
          </v:shape>
          <o:OLEObject Type="Embed" ProgID="Equation.3" ShapeID="_x0000_i1028" DrawAspect="Content" ObjectID="_1473604766" r:id="rId16"/>
        </w:object>
      </w:r>
    </w:p>
    <w:p w:rsidR="00150A03" w:rsidRDefault="00150A03" w:rsidP="00150A03">
      <w:pPr>
        <w:spacing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180" w:dyaOrig="270">
          <v:shape id="_x0000_i1029" type="#_x0000_t75" style="width:9.35pt;height:13.1pt" o:ole="">
            <v:imagedata r:id="rId17" o:title=""/>
          </v:shape>
          <o:OLEObject Type="Embed" ProgID="Equation.3" ShapeID="_x0000_i1029" DrawAspect="Content" ObjectID="_1473604767" r:id="rId18"/>
        </w:object>
      </w: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2. </w:t>
      </w:r>
      <w:r>
        <w:rPr>
          <w:rFonts w:ascii="Calibri" w:eastAsia="Calibri" w:hAnsi="Calibri" w:cs="Times New Roman"/>
          <w:b/>
          <w:highlight w:val="yellow"/>
        </w:rPr>
        <w:t>Bylo rozdáno 20 čísel, ze kterých se vylosují 3 jako výherních. Kolik existuje možných variant lidí s vylosovanou vstupenkou?</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tříčlenná kombinace z 20-ti prvků bez opakování:</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3375" w:dyaOrig="720">
          <v:shape id="_x0000_i1030" type="#_x0000_t75" style="width:169.25pt;height:36.45pt" o:ole="">
            <v:imagedata r:id="rId19" o:title=""/>
          </v:shape>
          <o:OLEObject Type="Embed" ProgID="Equation.3" ShapeID="_x0000_i1030" DrawAspect="Content" ObjectID="_1473604768" r:id="rId2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10" w:dyaOrig="270">
          <v:shape id="_x0000_i1031" type="#_x0000_t75" style="width:25.25pt;height:13.1pt" o:ole="">
            <v:imagedata r:id="rId21" o:title=""/>
          </v:shape>
          <o:OLEObject Type="Embed" ProgID="Equation.3" ShapeID="_x0000_i1031" DrawAspect="Content" ObjectID="_1473604769" r:id="rId2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570" w:dyaOrig="285">
          <v:shape id="_x0000_i1032" type="#_x0000_t75" style="width:28.05pt;height:14.95pt" o:ole="">
            <v:imagedata r:id="rId23" o:title=""/>
          </v:shape>
          <o:OLEObject Type="Embed" ProgID="Equation.3" ShapeID="_x0000_i1032" DrawAspect="Content" ObjectID="_1473604770" r:id="rId2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70" w:dyaOrig="285">
          <v:shape id="_x0000_i1033" type="#_x0000_t75" style="width:28.05pt;height:14.95pt" o:ole="">
            <v:imagedata r:id="rId25" o:title=""/>
          </v:shape>
          <o:OLEObject Type="Embed" ProgID="Equation.3" ShapeID="_x0000_i1033" DrawAspect="Content" ObjectID="_1473604771" r:id="rId26"/>
        </w:object>
      </w:r>
    </w:p>
    <w:p w:rsidR="00150A03" w:rsidRDefault="00150A03" w:rsidP="00150A03">
      <w:pPr>
        <w:spacing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20" w:dyaOrig="270">
          <v:shape id="_x0000_i1034" type="#_x0000_t75" style="width:20.55pt;height:13.1pt" o:ole="">
            <v:imagedata r:id="rId27" o:title=""/>
          </v:shape>
          <o:OLEObject Type="Embed" ProgID="Equation.3" ShapeID="_x0000_i1034" DrawAspect="Content" ObjectID="_1473604772" r:id="rId28"/>
        </w:object>
      </w:r>
    </w:p>
    <w:p w:rsidR="00150A03" w:rsidRDefault="00150A03" w:rsidP="00150A03">
      <w:pPr>
        <w:spacing w:before="100" w:beforeAutospacing="1" w:after="100" w:afterAutospacing="1" w:line="240" w:lineRule="auto"/>
        <w:jc w:val="both"/>
        <w:rPr>
          <w:rFonts w:ascii="Calibri" w:eastAsia="Calibri" w:hAnsi="Calibri" w:cs="Times New Roman"/>
          <w:b/>
          <w:position w:val="-10"/>
        </w:rPr>
      </w:pPr>
      <w:r>
        <w:rPr>
          <w:rFonts w:ascii="Calibri" w:eastAsia="Calibri" w:hAnsi="Calibri" w:cs="Times New Roman"/>
          <w:b/>
          <w:position w:val="-10"/>
        </w:rPr>
        <w:t xml:space="preserve">3. </w:t>
      </w:r>
      <w:r>
        <w:rPr>
          <w:rFonts w:ascii="Calibri" w:eastAsia="Calibri" w:hAnsi="Calibri" w:cs="Times New Roman"/>
          <w:b/>
          <w:position w:val="-10"/>
          <w:highlight w:val="yellow"/>
        </w:rPr>
        <w:t>Ve třídě je 20 dětí. Čtyři z nich mají vystoupit na školním představení. Kolik existuje možností výběru těchto čtyř dětí?</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Jedná se o čtyřčlennou kombinaci z 20-ti prvků.</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position w:val="-30"/>
        </w:rPr>
        <w:object w:dxaOrig="3735" w:dyaOrig="720">
          <v:shape id="_x0000_i1035" type="#_x0000_t75" style="width:187.95pt;height:36.45pt" o:ole="">
            <v:imagedata r:id="rId29" o:title=""/>
          </v:shape>
          <o:OLEObject Type="Embed" ProgID="Equation.3" ShapeID="_x0000_i1035" DrawAspect="Content" ObjectID="_1473604773" r:id="rId3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70" w:dyaOrig="270">
          <v:shape id="_x0000_i1036" type="#_x0000_t75" style="width:28.05pt;height:13.1pt" o:ole="">
            <v:imagedata r:id="rId31" o:title=""/>
          </v:shape>
          <o:OLEObject Type="Embed" ProgID="Equation.3" ShapeID="_x0000_i1036" DrawAspect="Content" ObjectID="_1473604774" r:id="rId3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570" w:dyaOrig="285">
          <v:shape id="_x0000_i1037" type="#_x0000_t75" style="width:28.05pt;height:14.95pt" o:ole="">
            <v:imagedata r:id="rId33" o:title=""/>
          </v:shape>
          <o:OLEObject Type="Embed" ProgID="Equation.3" ShapeID="_x0000_i1037" DrawAspect="Content" ObjectID="_1473604775" r:id="rId3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10" w:dyaOrig="285">
          <v:shape id="_x0000_i1038" type="#_x0000_t75" style="width:25.25pt;height:14.95pt" o:ole="">
            <v:imagedata r:id="rId35" o:title=""/>
          </v:shape>
          <o:OLEObject Type="Embed" ProgID="Equation.3" ShapeID="_x0000_i1038" DrawAspect="Content" ObjectID="_1473604776" r:id="rId36"/>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40" w:dyaOrig="270">
          <v:shape id="_x0000_i1039" type="#_x0000_t75" style="width:27.1pt;height:13.1pt" o:ole="">
            <v:imagedata r:id="rId37" o:title=""/>
          </v:shape>
          <o:OLEObject Type="Embed" ProgID="Equation.3" ShapeID="_x0000_i1039" DrawAspect="Content" ObjectID="_1473604777" r:id="rId38"/>
        </w:object>
      </w:r>
    </w:p>
    <w:p w:rsidR="00150A03" w:rsidRDefault="00150A03" w:rsidP="00150A03">
      <w:pPr>
        <w:spacing w:after="0"/>
        <w:rPr>
          <w:rFonts w:eastAsiaTheme="minorEastAsia"/>
          <w:color w:val="FF0000"/>
          <w:sz w:val="24"/>
          <w:szCs w:val="24"/>
        </w:rPr>
      </w:pPr>
    </w:p>
    <w:p w:rsidR="00150A03" w:rsidRDefault="00150A03" w:rsidP="00150A03">
      <w:pPr>
        <w:spacing w:after="0"/>
        <w:rPr>
          <w:rFonts w:eastAsiaTheme="minorEastAsia"/>
          <w:color w:val="FF0000"/>
          <w:sz w:val="24"/>
          <w:szCs w:val="24"/>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4. </w:t>
      </w:r>
      <w:r>
        <w:rPr>
          <w:rFonts w:ascii="Calibri" w:eastAsia="Calibri" w:hAnsi="Calibri" w:cs="Times New Roman"/>
          <w:b/>
          <w:highlight w:val="yellow"/>
        </w:rPr>
        <w:t>Ze sedmi žen a deseti mužů se má sestavit pěti-členné družstvo, ve kterém jsou právě 2 ženy. Urči počet způsobů sestavení takového družstva.</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 xml:space="preserve">Řešení: Nezáleží na pořadí, jedná se o kombinace. Dvě ženy ze sedmi lze vybrat kombinací </w:t>
      </w:r>
      <w:r>
        <w:rPr>
          <w:rFonts w:ascii="Calibri" w:eastAsia="Calibri" w:hAnsi="Calibri" w:cs="Times New Roman"/>
          <w:position w:val="-30"/>
        </w:rPr>
        <w:object w:dxaOrig="420" w:dyaOrig="720">
          <v:shape id="_x0000_i1040" type="#_x0000_t75" style="width:20.55pt;height:36.45pt" o:ole="">
            <v:imagedata r:id="rId39" o:title=""/>
          </v:shape>
          <o:OLEObject Type="Embed" ProgID="Equation.3" ShapeID="_x0000_i1040" DrawAspect="Content" ObjectID="_1473604778" r:id="rId40"/>
        </w:object>
      </w:r>
      <w:r>
        <w:rPr>
          <w:rFonts w:ascii="Calibri" w:eastAsia="Calibri" w:hAnsi="Calibri" w:cs="Times New Roman"/>
        </w:rPr>
        <w:t xml:space="preserve">, zbývající tři muže kombinací  </w:t>
      </w:r>
      <w:r>
        <w:rPr>
          <w:rFonts w:ascii="Calibri" w:eastAsia="Calibri" w:hAnsi="Calibri" w:cs="Times New Roman"/>
          <w:position w:val="-30"/>
        </w:rPr>
        <w:object w:dxaOrig="525" w:dyaOrig="720">
          <v:shape id="_x0000_i1041" type="#_x0000_t75" style="width:27.1pt;height:36.45pt" o:ole="">
            <v:imagedata r:id="rId41" o:title=""/>
          </v:shape>
          <o:OLEObject Type="Embed" ProgID="Equation.3" ShapeID="_x0000_i1041" DrawAspect="Content" ObjectID="_1473604779" r:id="rId42"/>
        </w:object>
      </w:r>
      <w:r>
        <w:rPr>
          <w:rFonts w:ascii="Calibri" w:eastAsia="Calibri" w:hAnsi="Calibri" w:cs="Times New Roman"/>
        </w:rPr>
        <w:t>. Pěti-členné družstvo se tedy dá sestavit:</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4050" w:dyaOrig="720">
          <v:shape id="_x0000_i1042" type="#_x0000_t75" style="width:202.9pt;height:36.45pt" o:ole="">
            <v:imagedata r:id="rId43" o:title=""/>
          </v:shape>
          <o:OLEObject Type="Embed" ProgID="Equation.3" ShapeID="_x0000_i1042" DrawAspect="Content" ObjectID="_1473604780" r:id="rId44"/>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70" w:dyaOrig="270">
          <v:shape id="_x0000_i1043" type="#_x0000_t75" style="width:28.05pt;height:13.1pt" o:ole="">
            <v:imagedata r:id="rId45" o:title=""/>
          </v:shape>
          <o:OLEObject Type="Embed" ProgID="Equation.3" ShapeID="_x0000_i1043" DrawAspect="Content" ObjectID="_1473604781" r:id="rId46"/>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540" w:dyaOrig="285">
          <v:shape id="_x0000_i1044" type="#_x0000_t75" style="width:27.1pt;height:14.95pt" o:ole="">
            <v:imagedata r:id="rId47" o:title=""/>
          </v:shape>
          <o:OLEObject Type="Embed" ProgID="Equation.3" ShapeID="_x0000_i1044" DrawAspect="Content" ObjectID="_1473604782" r:id="rId48"/>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660" w:dyaOrig="285">
          <v:shape id="_x0000_i1045" type="#_x0000_t75" style="width:32.75pt;height:14.95pt" o:ole="">
            <v:imagedata r:id="rId49" o:title=""/>
          </v:shape>
          <o:OLEObject Type="Embed" ProgID="Equation.3" ShapeID="_x0000_i1045" DrawAspect="Content" ObjectID="_1473604783" r:id="rId5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35" w:dyaOrig="270">
          <v:shape id="_x0000_i1046" type="#_x0000_t75" style="width:22.45pt;height:13.1pt" o:ole="">
            <v:imagedata r:id="rId51" o:title=""/>
          </v:shape>
          <o:OLEObject Type="Embed" ProgID="Equation.3" ShapeID="_x0000_i1046" DrawAspect="Content" ObjectID="_1473604784" r:id="rId52"/>
        </w:object>
      </w: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5. </w:t>
      </w:r>
      <w:r>
        <w:rPr>
          <w:rFonts w:ascii="Calibri" w:eastAsia="Calibri" w:hAnsi="Calibri" w:cs="Times New Roman"/>
          <w:b/>
          <w:highlight w:val="yellow"/>
        </w:rPr>
        <w:t>Urči počet možných týmů z příkladu 22., kde jsou ve družstvu minimálně tři ženy.</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V takovém družstvu jsou ženy právě tři, nebo právě čtyři, nebo je jich právě pět. Výsledný počet variant sestavených družstev tedy je:</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position w:val="-30"/>
        </w:rPr>
        <w:object w:dxaOrig="9375" w:dyaOrig="720">
          <v:shape id="_x0000_i1047" type="#_x0000_t75" style="width:469.4pt;height:36.45pt" o:ole="">
            <v:imagedata r:id="rId53" o:title=""/>
          </v:shape>
          <o:OLEObject Type="Embed" ProgID="Equation.3" ShapeID="_x0000_i1047" DrawAspect="Content" ObjectID="_1473604785" r:id="rId54"/>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10" w:dyaOrig="270">
          <v:shape id="_x0000_i1048" type="#_x0000_t75" style="width:25.25pt;height:13.1pt" o:ole="">
            <v:imagedata r:id="rId55" o:title=""/>
          </v:shape>
          <o:OLEObject Type="Embed" ProgID="Equation.3" ShapeID="_x0000_i1048" DrawAspect="Content" ObjectID="_1473604786" r:id="rId56"/>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540" w:dyaOrig="285">
          <v:shape id="_x0000_i1049" type="#_x0000_t75" style="width:27.1pt;height:14.95pt" o:ole="">
            <v:imagedata r:id="rId57" o:title=""/>
          </v:shape>
          <o:OLEObject Type="Embed" ProgID="Equation.3" ShapeID="_x0000_i1049" DrawAspect="Content" ObjectID="_1473604787" r:id="rId58"/>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4"/>
        </w:rPr>
        <w:object w:dxaOrig="405" w:dyaOrig="270">
          <v:shape id="_x0000_i1050" type="#_x0000_t75" style="width:20.55pt;height:13.1pt" o:ole="">
            <v:imagedata r:id="rId59" o:title=""/>
          </v:shape>
          <o:OLEObject Type="Embed" ProgID="Equation.3" ShapeID="_x0000_i1050" DrawAspect="Content" ObjectID="_1473604788" r:id="rId6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675" w:dyaOrig="270">
          <v:shape id="_x0000_i1051" type="#_x0000_t75" style="width:34.6pt;height:13.1pt" o:ole="">
            <v:imagedata r:id="rId61" o:title=""/>
          </v:shape>
          <o:OLEObject Type="Embed" ProgID="Equation.3" ShapeID="_x0000_i1051" DrawAspect="Content" ObjectID="_1473604789" r:id="rId62"/>
        </w:object>
      </w:r>
    </w:p>
    <w:p w:rsidR="00150A03" w:rsidRDefault="00150A03" w:rsidP="00150A03">
      <w:pPr>
        <w:spacing w:before="100" w:beforeAutospacing="1" w:after="100" w:afterAutospacing="1" w:line="240" w:lineRule="auto"/>
        <w:jc w:val="both"/>
        <w:rPr>
          <w:rFonts w:ascii="Calibri" w:eastAsia="Calibri" w:hAnsi="Calibri" w:cs="Times New Roman"/>
          <w:b/>
        </w:rPr>
      </w:pPr>
    </w:p>
    <w:p w:rsidR="00150A03" w:rsidRDefault="00150A03" w:rsidP="00150A03">
      <w:pPr>
        <w:spacing w:before="100" w:beforeAutospacing="1" w:after="100" w:afterAutospacing="1" w:line="240" w:lineRule="auto"/>
        <w:jc w:val="both"/>
        <w:rPr>
          <w:rFonts w:ascii="Calibri" w:eastAsia="Calibri" w:hAnsi="Calibri" w:cs="Times New Roman"/>
          <w:b/>
        </w:rPr>
      </w:pPr>
    </w:p>
    <w:p w:rsidR="00150A03" w:rsidRDefault="00150A03" w:rsidP="00150A03">
      <w:pPr>
        <w:spacing w:before="100" w:beforeAutospacing="1" w:after="100" w:afterAutospacing="1" w:line="240" w:lineRule="auto"/>
        <w:jc w:val="both"/>
        <w:rPr>
          <w:rFonts w:ascii="Calibri" w:eastAsia="Calibri" w:hAnsi="Calibri" w:cs="Times New Roman"/>
          <w:b/>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6. </w:t>
      </w:r>
      <w:r>
        <w:rPr>
          <w:rFonts w:ascii="Calibri" w:eastAsia="Calibri" w:hAnsi="Calibri" w:cs="Times New Roman"/>
          <w:b/>
          <w:highlight w:val="yellow"/>
        </w:rPr>
        <w:t>Jirka a David jsou sběratelé známek. Jirka má 8 známek, o které má David zájem a David vlastní 9 známek, o které má Jirka zájem. Kolika možnými způsoby si mohou mezi sebou vyměnit 5 známek?</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lastRenderedPageBreak/>
        <w:t xml:space="preserve">Řešení: Nezáleží na pořadí, jedná se o kombinace. Počet možností výběru pěti známek je u Jirky </w:t>
      </w:r>
      <w:r>
        <w:rPr>
          <w:rFonts w:ascii="Calibri" w:eastAsia="Calibri" w:hAnsi="Calibri" w:cs="Times New Roman"/>
          <w:position w:val="-30"/>
        </w:rPr>
        <w:object w:dxaOrig="405" w:dyaOrig="720">
          <v:shape id="_x0000_i1052" type="#_x0000_t75" style="width:20.55pt;height:36.45pt" o:ole="">
            <v:imagedata r:id="rId63" o:title=""/>
          </v:shape>
          <o:OLEObject Type="Embed" ProgID="Equation.3" ShapeID="_x0000_i1052" DrawAspect="Content" ObjectID="_1473604790" r:id="rId64"/>
        </w:object>
      </w:r>
      <w:r>
        <w:rPr>
          <w:rFonts w:ascii="Calibri" w:eastAsia="Calibri" w:hAnsi="Calibri" w:cs="Times New Roman"/>
        </w:rPr>
        <w:t xml:space="preserve">, u Davida </w:t>
      </w:r>
      <w:r>
        <w:rPr>
          <w:rFonts w:ascii="Calibri" w:eastAsia="Calibri" w:hAnsi="Calibri" w:cs="Times New Roman"/>
          <w:position w:val="-30"/>
        </w:rPr>
        <w:object w:dxaOrig="420" w:dyaOrig="720">
          <v:shape id="_x0000_i1053" type="#_x0000_t75" style="width:20.55pt;height:36.45pt" o:ole="">
            <v:imagedata r:id="rId65" o:title=""/>
          </v:shape>
          <o:OLEObject Type="Embed" ProgID="Equation.3" ShapeID="_x0000_i1053" DrawAspect="Content" ObjectID="_1473604791" r:id="rId66"/>
        </w:object>
      </w:r>
      <w:r>
        <w:rPr>
          <w:rFonts w:ascii="Calibri" w:eastAsia="Calibri" w:hAnsi="Calibri" w:cs="Times New Roman"/>
        </w:rPr>
        <w:t>. Součinem těchto dvou kombinací získáme celkový počet variant výměny pěti známek:</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4290" w:dyaOrig="720">
          <v:shape id="_x0000_i1054" type="#_x0000_t75" style="width:214.15pt;height:36.45pt" o:ole="">
            <v:imagedata r:id="rId67" o:title=""/>
          </v:shape>
          <o:OLEObject Type="Embed" ProgID="Equation.3" ShapeID="_x0000_i1054" DrawAspect="Content" ObjectID="_1473604792" r:id="rId68"/>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570" w:dyaOrig="270">
          <v:shape id="_x0000_i1055" type="#_x0000_t75" style="width:28.05pt;height:13.1pt" o:ole="">
            <v:imagedata r:id="rId69" o:title=""/>
          </v:shape>
          <o:OLEObject Type="Embed" ProgID="Equation.3" ShapeID="_x0000_i1055" DrawAspect="Content" ObjectID="_1473604793" r:id="rId70"/>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05" w:dyaOrig="285">
          <v:shape id="_x0000_i1056" type="#_x0000_t75" style="width:20.55pt;height:14.95pt" o:ole="">
            <v:imagedata r:id="rId71" o:title=""/>
          </v:shape>
          <o:OLEObject Type="Embed" ProgID="Equation.3" ShapeID="_x0000_i1056" DrawAspect="Content" ObjectID="_1473604794" r:id="rId72"/>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570" w:dyaOrig="285">
          <v:shape id="_x0000_i1057" type="#_x0000_t75" style="width:28.05pt;height:14.95pt" o:ole="">
            <v:imagedata r:id="rId73" o:title=""/>
          </v:shape>
          <o:OLEObject Type="Embed" ProgID="Equation.3" ShapeID="_x0000_i1057" DrawAspect="Content" ObjectID="_1473604795" r:id="rId74"/>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675" w:dyaOrig="270">
          <v:shape id="_x0000_i1058" type="#_x0000_t75" style="width:34.6pt;height:13.1pt" o:ole="">
            <v:imagedata r:id="rId75" o:title=""/>
          </v:shape>
          <o:OLEObject Type="Embed" ProgID="Equation.3" ShapeID="_x0000_i1058" DrawAspect="Content" ObjectID="_1473604796" r:id="rId76"/>
        </w:object>
      </w: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7. </w:t>
      </w:r>
      <w:r>
        <w:rPr>
          <w:rFonts w:ascii="Calibri" w:eastAsia="Calibri" w:hAnsi="Calibri" w:cs="Times New Roman"/>
          <w:b/>
          <w:highlight w:val="yellow"/>
        </w:rPr>
        <w:t>Do třídy chodí 15 chlapců a 11 dívek. Urči, kolika způsoby se mohou rozdělit do dvojic tak, aby v každé dvojici byla jedna dívka a jeden chlapec.</w:t>
      </w:r>
      <w:r>
        <w:rPr>
          <w:rFonts w:ascii="Calibri" w:eastAsia="Calibri" w:hAnsi="Calibri" w:cs="Times New Roman"/>
          <w:b/>
        </w:rPr>
        <w:t xml:space="preserve"> </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Tvoříme dvoučlenné kombinace z celkového počtu studentů, od nich odečteme páry, které tvoří dívky spolu a páry, které spolu tvoří chlapci:</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position w:val="-30"/>
        </w:rPr>
        <w:object w:dxaOrig="6765" w:dyaOrig="720">
          <v:shape id="_x0000_i1059" type="#_x0000_t75" style="width:338.5pt;height:36.45pt" o:ole="">
            <v:imagedata r:id="rId77" o:title=""/>
          </v:shape>
          <o:OLEObject Type="Embed" ProgID="Equation.3" ShapeID="_x0000_i1059" DrawAspect="Content" ObjectID="_1473604797" r:id="rId78"/>
        </w:object>
      </w:r>
      <w:r>
        <w:rPr>
          <w:rFonts w:ascii="Calibri" w:eastAsia="Calibri" w:hAnsi="Calibri" w:cs="Times New Roman"/>
        </w:rPr>
        <w:t xml:space="preserve"> </w: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05" w:dyaOrig="270">
          <v:shape id="_x0000_i1060" type="#_x0000_t75" style="width:20.55pt;height:13.1pt" o:ole="">
            <v:imagedata r:id="rId79" o:title=""/>
          </v:shape>
          <o:OLEObject Type="Embed" ProgID="Equation.3" ShapeID="_x0000_i1060" DrawAspect="Content" ObjectID="_1473604798" r:id="rId80"/>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20" w:dyaOrig="285">
          <v:shape id="_x0000_i1061" type="#_x0000_t75" style="width:20.55pt;height:14.95pt" o:ole="">
            <v:imagedata r:id="rId81" o:title=""/>
          </v:shape>
          <o:OLEObject Type="Embed" ProgID="Equation.3" ShapeID="_x0000_i1061" DrawAspect="Content" ObjectID="_1473604799" r:id="rId82"/>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420" w:dyaOrig="285">
          <v:shape id="_x0000_i1062" type="#_x0000_t75" style="width:20.55pt;height:14.95pt" o:ole="">
            <v:imagedata r:id="rId83" o:title=""/>
          </v:shape>
          <o:OLEObject Type="Embed" ProgID="Equation.3" ShapeID="_x0000_i1062" DrawAspect="Content" ObjectID="_1473604800" r:id="rId84"/>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35" w:dyaOrig="270">
          <v:shape id="_x0000_i1063" type="#_x0000_t75" style="width:22.45pt;height:13.1pt" o:ole="">
            <v:imagedata r:id="rId85" o:title=""/>
          </v:shape>
          <o:OLEObject Type="Embed" ProgID="Equation.3" ShapeID="_x0000_i1063" DrawAspect="Content" ObjectID="_1473604801" r:id="rId86"/>
        </w:object>
      </w:r>
    </w:p>
    <w:p w:rsidR="00150A03" w:rsidRDefault="00150A03" w:rsidP="00150A03">
      <w:pPr>
        <w:spacing w:after="0"/>
        <w:rPr>
          <w:rFonts w:eastAsiaTheme="minorEastAsia"/>
          <w:color w:val="FF0000"/>
          <w:sz w:val="24"/>
          <w:szCs w:val="24"/>
        </w:rPr>
      </w:pPr>
    </w:p>
    <w:p w:rsidR="00150A03" w:rsidRDefault="00150A03" w:rsidP="00150A03">
      <w:pPr>
        <w:spacing w:after="0"/>
        <w:rPr>
          <w:rFonts w:eastAsiaTheme="minorEastAsia"/>
          <w:color w:val="FF0000"/>
          <w:sz w:val="24"/>
          <w:szCs w:val="24"/>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8. </w:t>
      </w:r>
      <w:r>
        <w:rPr>
          <w:rFonts w:ascii="Calibri" w:eastAsia="Calibri" w:hAnsi="Calibri" w:cs="Times New Roman"/>
          <w:b/>
          <w:highlight w:val="yellow"/>
        </w:rPr>
        <w:t>Do dárkového koše byly dány tři kosmetické produkty. Bylo na výběr mezi pěti typy těchto produktů, přičemž nezáleželo na tom, zda se produkty opakují, či nikoli. Kolik možných dárkových košů šlo z těchto pěti různých produktů vytvořit?</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Nezáleží na pořadí, jde o kombinace s opakováním. Obecný vzorec:</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r>
      <w:r>
        <w:rPr>
          <w:rFonts w:ascii="Calibri" w:eastAsia="Calibri" w:hAnsi="Calibri" w:cs="Times New Roman"/>
          <w:position w:val="-30"/>
        </w:rPr>
        <w:object w:dxaOrig="2085" w:dyaOrig="720">
          <v:shape id="_x0000_i1064" type="#_x0000_t75" style="width:104.75pt;height:36.45pt" o:ole="">
            <v:imagedata r:id="rId87" o:title=""/>
          </v:shape>
          <o:OLEObject Type="Embed" ProgID="Equation.3" ShapeID="_x0000_i1064" DrawAspect="Content" ObjectID="_1473604802" r:id="rId88"/>
        </w:object>
      </w:r>
      <w:r>
        <w:rPr>
          <w:rFonts w:ascii="Calibri" w:eastAsia="Calibri" w:hAnsi="Calibri" w:cs="Times New Roman"/>
        </w:rPr>
        <w:t xml:space="preserve">  , kde k je k-členná kombinace s opakováním z n prvků.</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t xml:space="preserve">Pro náš případ: </w:t>
      </w:r>
      <w:r>
        <w:rPr>
          <w:rFonts w:ascii="Calibri" w:eastAsia="Calibri" w:hAnsi="Calibri" w:cs="Times New Roman"/>
          <w:position w:val="-30"/>
        </w:rPr>
        <w:object w:dxaOrig="2640" w:dyaOrig="720">
          <v:shape id="_x0000_i1065" type="#_x0000_t75" style="width:131.85pt;height:36.45pt" o:ole="">
            <v:imagedata r:id="rId89" o:title=""/>
          </v:shape>
          <o:OLEObject Type="Embed" ProgID="Equation.3" ShapeID="_x0000_i1065" DrawAspect="Content" ObjectID="_1473604803" r:id="rId9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lastRenderedPageBreak/>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00" w:dyaOrig="270">
          <v:shape id="_x0000_i1066" type="#_x0000_t75" style="width:14.95pt;height:13.1pt" o:ole="">
            <v:imagedata r:id="rId91" o:title=""/>
          </v:shape>
          <o:OLEObject Type="Embed" ProgID="Equation.3" ShapeID="_x0000_i1066" DrawAspect="Content" ObjectID="_1473604804" r:id="rId9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315" w:dyaOrig="285">
          <v:shape id="_x0000_i1067" type="#_x0000_t75" style="width:16.85pt;height:14.95pt" o:ole="">
            <v:imagedata r:id="rId93" o:title=""/>
          </v:shape>
          <o:OLEObject Type="Embed" ProgID="Equation.3" ShapeID="_x0000_i1067" DrawAspect="Content" ObjectID="_1473604805" r:id="rId9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405" w:dyaOrig="285">
          <v:shape id="_x0000_i1068" type="#_x0000_t75" style="width:20.55pt;height:14.95pt" o:ole="">
            <v:imagedata r:id="rId95" o:title=""/>
          </v:shape>
          <o:OLEObject Type="Embed" ProgID="Equation.3" ShapeID="_x0000_i1068" DrawAspect="Content" ObjectID="_1473604806" r:id="rId96"/>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00" w:dyaOrig="270">
          <v:shape id="_x0000_i1069" type="#_x0000_t75" style="width:14.95pt;height:13.1pt" o:ole="">
            <v:imagedata r:id="rId97" o:title=""/>
          </v:shape>
          <o:OLEObject Type="Embed" ProgID="Equation.3" ShapeID="_x0000_i1069" DrawAspect="Content" ObjectID="_1473604807" r:id="rId98"/>
        </w:object>
      </w:r>
    </w:p>
    <w:p w:rsidR="00150A03" w:rsidRDefault="00150A03" w:rsidP="00150A03">
      <w:pPr>
        <w:spacing w:after="0"/>
        <w:rPr>
          <w:rFonts w:eastAsiaTheme="minorEastAsia"/>
          <w:color w:val="FF0000"/>
          <w:sz w:val="24"/>
          <w:szCs w:val="24"/>
        </w:rPr>
      </w:pPr>
    </w:p>
    <w:p w:rsidR="00150A03" w:rsidRDefault="00150A03" w:rsidP="00150A03">
      <w:pPr>
        <w:spacing w:after="0"/>
        <w:rPr>
          <w:rFonts w:eastAsiaTheme="minorEastAsia"/>
          <w:color w:val="FF0000"/>
          <w:sz w:val="24"/>
          <w:szCs w:val="24"/>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9. </w:t>
      </w:r>
      <w:r>
        <w:rPr>
          <w:rFonts w:ascii="Calibri" w:eastAsia="Calibri" w:hAnsi="Calibri" w:cs="Times New Roman"/>
          <w:b/>
          <w:highlight w:val="yellow"/>
        </w:rPr>
        <w:t>Ze sáčku poslepu vytahujeme bonbóny, které mají tři různé příchutě. Urči, kolika způsoby můžeme vytáhnout 6 bonbónů v případě, že od každé příchutě jich je v sáčku minimálně šest.</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Nezáleží na pořadí, jde o šestičlennou kombinaci ze tří prvků s opakováním:</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2415" w:dyaOrig="720">
          <v:shape id="_x0000_i1070" type="#_x0000_t75" style="width:121.55pt;height:36.45pt" o:ole="">
            <v:imagedata r:id="rId99" o:title=""/>
          </v:shape>
          <o:OLEObject Type="Embed" ProgID="Equation.3" ShapeID="_x0000_i1070" DrawAspect="Content" ObjectID="_1473604808" r:id="rId10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71" type="#_x0000_t75" style="width:16.85pt;height:13.1pt" o:ole="">
            <v:imagedata r:id="rId101" o:title=""/>
          </v:shape>
          <o:OLEObject Type="Embed" ProgID="Equation.3" ShapeID="_x0000_i1071" DrawAspect="Content" ObjectID="_1473604809" r:id="rId10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05" w:dyaOrig="285">
          <v:shape id="_x0000_i1072" type="#_x0000_t75" style="width:20.55pt;height:14.95pt" o:ole="">
            <v:imagedata r:id="rId103" o:title=""/>
          </v:shape>
          <o:OLEObject Type="Embed" ProgID="Equation.3" ShapeID="_x0000_i1072" DrawAspect="Content" ObjectID="_1473604810" r:id="rId10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15" w:dyaOrig="285">
          <v:shape id="_x0000_i1073" type="#_x0000_t75" style="width:16.85pt;height:14.95pt" o:ole="">
            <v:imagedata r:id="rId105" o:title=""/>
          </v:shape>
          <o:OLEObject Type="Embed" ProgID="Equation.3" ShapeID="_x0000_i1073" DrawAspect="Content" ObjectID="_1473604811" r:id="rId106"/>
        </w:object>
      </w:r>
    </w:p>
    <w:p w:rsidR="00150A03" w:rsidRDefault="00150A03" w:rsidP="00150A03">
      <w:pPr>
        <w:spacing w:after="0" w:line="240" w:lineRule="auto"/>
        <w:jc w:val="both"/>
        <w:rPr>
          <w:rFonts w:ascii="Calibri" w:eastAsia="Calibri" w:hAnsi="Calibri" w:cs="Times New Roman"/>
          <w:position w:val="-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74" type="#_x0000_t75" style="width:16.85pt;height:13.1pt" o:ole="">
            <v:imagedata r:id="rId107" o:title=""/>
          </v:shape>
          <o:OLEObject Type="Embed" ProgID="Equation.3" ShapeID="_x0000_i1074" DrawAspect="Content" ObjectID="_1473604812" r:id="rId108"/>
        </w:object>
      </w:r>
    </w:p>
    <w:p w:rsidR="00150A03" w:rsidRDefault="00150A03" w:rsidP="00150A03">
      <w:pPr>
        <w:spacing w:after="0" w:line="240" w:lineRule="auto"/>
        <w:jc w:val="both"/>
        <w:rPr>
          <w:rFonts w:ascii="Calibri" w:eastAsia="Calibri" w:hAnsi="Calibri" w:cs="Times New Roman"/>
          <w:position w:val="-26"/>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10. </w:t>
      </w:r>
      <w:r>
        <w:rPr>
          <w:rFonts w:ascii="Calibri" w:eastAsia="Calibri" w:hAnsi="Calibri" w:cs="Times New Roman"/>
          <w:b/>
          <w:highlight w:val="yellow"/>
        </w:rPr>
        <w:t>Urči počet možných způsobů vytažených bonbónů z předchozího příkladu v případě, že v sáčku je pouze 5 bonbónů od každé příchutě.</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Od předchozího řešení stačí odečíst případy, které nemohou nastat, to je:</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 xml:space="preserve"> Vytažení šesti stejných bonbónů od každé příchutě, to znamená tři případy.</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t xml:space="preserve">Počet možných způsobů vytažení bonbónů je tedy: </w:t>
      </w:r>
      <w:r>
        <w:rPr>
          <w:rFonts w:ascii="Calibri" w:eastAsia="Calibri" w:hAnsi="Calibri" w:cs="Times New Roman"/>
        </w:rPr>
        <w:tab/>
      </w:r>
      <w:r>
        <w:rPr>
          <w:rFonts w:ascii="Calibri" w:eastAsia="Calibri" w:hAnsi="Calibri" w:cs="Times New Roman"/>
          <w:position w:val="-30"/>
        </w:rPr>
        <w:object w:dxaOrig="3360" w:dyaOrig="720">
          <v:shape id="_x0000_i1075" type="#_x0000_t75" style="width:168.3pt;height:36.45pt" o:ole="">
            <v:imagedata r:id="rId109" o:title=""/>
          </v:shape>
          <o:OLEObject Type="Embed" ProgID="Equation.3" ShapeID="_x0000_i1075" DrawAspect="Content" ObjectID="_1473604813" r:id="rId11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76" type="#_x0000_t75" style="width:16.85pt;height:13.1pt" o:ole="">
            <v:imagedata r:id="rId111" o:title=""/>
          </v:shape>
          <o:OLEObject Type="Embed" ProgID="Equation.3" ShapeID="_x0000_i1076" DrawAspect="Content" ObjectID="_1473604814" r:id="rId11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315" w:dyaOrig="285">
          <v:shape id="_x0000_i1077" type="#_x0000_t75" style="width:16.85pt;height:14.95pt" o:ole="">
            <v:imagedata r:id="rId113" o:title=""/>
          </v:shape>
          <o:OLEObject Type="Embed" ProgID="Equation.3" ShapeID="_x0000_i1077" DrawAspect="Content" ObjectID="_1473604815" r:id="rId11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315" w:dyaOrig="285">
          <v:shape id="_x0000_i1078" type="#_x0000_t75" style="width:16.85pt;height:14.95pt" o:ole="">
            <v:imagedata r:id="rId115" o:title=""/>
          </v:shape>
          <o:OLEObject Type="Embed" ProgID="Equation.3" ShapeID="_x0000_i1078" DrawAspect="Content" ObjectID="_1473604816" r:id="rId116"/>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15" w:dyaOrig="270">
          <v:shape id="_x0000_i1079" type="#_x0000_t75" style="width:16.85pt;height:13.1pt" o:ole="">
            <v:imagedata r:id="rId117" o:title=""/>
          </v:shape>
          <o:OLEObject Type="Embed" ProgID="Equation.3" ShapeID="_x0000_i1079" DrawAspect="Content" ObjectID="_1473604817" r:id="rId118"/>
        </w:object>
      </w:r>
    </w:p>
    <w:p w:rsidR="00150A03" w:rsidRDefault="00150A03" w:rsidP="00150A03">
      <w:pPr>
        <w:spacing w:after="0"/>
        <w:rPr>
          <w:rFonts w:eastAsiaTheme="minorEastAsia"/>
          <w:color w:val="FF0000"/>
          <w:sz w:val="24"/>
          <w:szCs w:val="24"/>
        </w:rPr>
      </w:pPr>
    </w:p>
    <w:p w:rsidR="00150A03" w:rsidRDefault="00150A03" w:rsidP="00150A03">
      <w:pPr>
        <w:spacing w:after="0"/>
        <w:rPr>
          <w:rFonts w:eastAsiaTheme="minorEastAsia"/>
          <w:color w:val="FF0000"/>
          <w:sz w:val="24"/>
          <w:szCs w:val="24"/>
        </w:rPr>
      </w:pP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11. </w:t>
      </w:r>
      <w:r>
        <w:rPr>
          <w:rFonts w:ascii="Calibri" w:eastAsia="Calibri" w:hAnsi="Calibri" w:cs="Times New Roman"/>
          <w:b/>
          <w:highlight w:val="yellow"/>
        </w:rPr>
        <w:t>V restauraci mají čtyři různé polévky. Kolika způsoby lze nalít pět talířů polévky, je-li všech dostatek?</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Řešení: Jedná se o pětičlennou kombinaci s opakováním ze čtyř prvků:</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lastRenderedPageBreak/>
        <w:tab/>
        <w:t xml:space="preserve"> </w:t>
      </w:r>
      <w:r>
        <w:rPr>
          <w:rFonts w:ascii="Calibri" w:eastAsia="Calibri" w:hAnsi="Calibri" w:cs="Times New Roman"/>
          <w:position w:val="-30"/>
        </w:rPr>
        <w:object w:dxaOrig="2640" w:dyaOrig="720">
          <v:shape id="_x0000_i1080" type="#_x0000_t75" style="width:131.85pt;height:36.45pt" o:ole="">
            <v:imagedata r:id="rId119" o:title=""/>
          </v:shape>
          <o:OLEObject Type="Embed" ProgID="Equation.3" ShapeID="_x0000_i1080" DrawAspect="Content" ObjectID="_1473604818" r:id="rId12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00" w:dyaOrig="270">
          <v:shape id="_x0000_i1081" type="#_x0000_t75" style="width:14.95pt;height:13.1pt" o:ole="">
            <v:imagedata r:id="rId121" o:title=""/>
          </v:shape>
          <o:OLEObject Type="Embed" ProgID="Equation.3" ShapeID="_x0000_i1081" DrawAspect="Content" ObjectID="_1473604819" r:id="rId12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405" w:dyaOrig="285">
          <v:shape id="_x0000_i1082" type="#_x0000_t75" style="width:20.55pt;height:14.95pt" o:ole="">
            <v:imagedata r:id="rId123" o:title=""/>
          </v:shape>
          <o:OLEObject Type="Embed" ProgID="Equation.3" ShapeID="_x0000_i1082" DrawAspect="Content" ObjectID="_1473604820" r:id="rId12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6"/>
        </w:rPr>
        <w:object w:dxaOrig="180" w:dyaOrig="285">
          <v:shape id="_x0000_i1083" type="#_x0000_t75" style="width:9.35pt;height:14.95pt" o:ole="">
            <v:imagedata r:id="rId125" o:title=""/>
          </v:shape>
          <o:OLEObject Type="Embed" ProgID="Equation.3" ShapeID="_x0000_i1083" DrawAspect="Content" ObjectID="_1473604821" r:id="rId126"/>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4"/>
        </w:rPr>
        <w:object w:dxaOrig="405" w:dyaOrig="270">
          <v:shape id="_x0000_i1084" type="#_x0000_t75" style="width:20.55pt;height:13.1pt" o:ole="">
            <v:imagedata r:id="rId127" o:title=""/>
          </v:shape>
          <o:OLEObject Type="Embed" ProgID="Equation.3" ShapeID="_x0000_i1084" DrawAspect="Content" ObjectID="_1473604822" r:id="rId128"/>
        </w:object>
      </w:r>
    </w:p>
    <w:p w:rsidR="00150A03" w:rsidRDefault="00150A03" w:rsidP="00150A03">
      <w:pPr>
        <w:spacing w:before="100" w:beforeAutospacing="1" w:after="100" w:afterAutospacing="1" w:line="240" w:lineRule="auto"/>
        <w:jc w:val="both"/>
        <w:rPr>
          <w:rFonts w:ascii="Calibri" w:eastAsia="Calibri" w:hAnsi="Calibri" w:cs="Times New Roman"/>
          <w:b/>
        </w:rPr>
      </w:pPr>
      <w:r>
        <w:rPr>
          <w:rFonts w:ascii="Calibri" w:eastAsia="Calibri" w:hAnsi="Calibri" w:cs="Times New Roman"/>
          <w:b/>
        </w:rPr>
        <w:t xml:space="preserve">12. </w:t>
      </w:r>
      <w:r>
        <w:rPr>
          <w:rFonts w:ascii="Calibri" w:eastAsia="Calibri" w:hAnsi="Calibri" w:cs="Times New Roman"/>
          <w:b/>
          <w:highlight w:val="yellow"/>
        </w:rPr>
        <w:t>Kolika možnými způsoby můžeme nalít pět talířů polévek z předchozího zadání, pokud dvě z nich stačí pouze na čtyři talíře?</w:t>
      </w:r>
    </w:p>
    <w:p w:rsidR="00150A03" w:rsidRDefault="00150A03" w:rsidP="00150A03">
      <w:pPr>
        <w:spacing w:before="100" w:beforeAutospacing="1" w:after="100" w:afterAutospacing="1" w:line="240" w:lineRule="auto"/>
        <w:jc w:val="both"/>
        <w:rPr>
          <w:rFonts w:ascii="Calibri" w:eastAsia="Calibri" w:hAnsi="Calibri" w:cs="Times New Roman"/>
        </w:rPr>
      </w:pPr>
      <w:r>
        <w:rPr>
          <w:rFonts w:ascii="Calibri" w:eastAsia="Calibri" w:hAnsi="Calibri" w:cs="Times New Roman"/>
        </w:rPr>
        <w:tab/>
        <w:t>Od celkového počtu polévek v případě, že by jich byl všech dostatek, jak je řešeno v předchozím příkladě, odečteme varianty, které nemohou nastat, a to varianta, kdy bychom chtěli nalít 5 talířů té polévky, která už vystačí pouze na 4 talíře. Takové polévky jsou tam dvě, tudíž odečteme dvě varianty. Pro tento případ existuje variant:</w:t>
      </w:r>
    </w:p>
    <w:p w:rsidR="00150A03" w:rsidRDefault="00150A03" w:rsidP="00150A03">
      <w:pPr>
        <w:spacing w:before="100" w:beforeAutospacing="1" w:after="100" w:afterAutospacing="1" w:line="240" w:lineRule="auto"/>
        <w:jc w:val="both"/>
        <w:rPr>
          <w:rFonts w:ascii="Calibri" w:eastAsia="Calibri" w:hAnsi="Calibri" w:cs="Times New Roman"/>
          <w:position w:val="-30"/>
        </w:rPr>
      </w:pPr>
      <w:r>
        <w:rPr>
          <w:rFonts w:ascii="Calibri" w:eastAsia="Calibri" w:hAnsi="Calibri" w:cs="Times New Roman"/>
        </w:rPr>
        <w:tab/>
      </w:r>
      <w:r>
        <w:rPr>
          <w:rFonts w:ascii="Calibri" w:eastAsia="Calibri" w:hAnsi="Calibri" w:cs="Times New Roman"/>
          <w:position w:val="-30"/>
        </w:rPr>
        <w:object w:dxaOrig="4440" w:dyaOrig="720">
          <v:shape id="_x0000_i1085" type="#_x0000_t75" style="width:221.6pt;height:36.45pt" o:ole="">
            <v:imagedata r:id="rId129" o:title=""/>
          </v:shape>
          <o:OLEObject Type="Embed" ProgID="Equation.3" ShapeID="_x0000_i1085" DrawAspect="Content" ObjectID="_1473604823" r:id="rId130"/>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Správné řešení:</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300" w:dyaOrig="270">
          <v:shape id="_x0000_i1086" type="#_x0000_t75" style="width:14.95pt;height:13.1pt" o:ole="">
            <v:imagedata r:id="rId131" o:title=""/>
          </v:shape>
          <o:OLEObject Type="Embed" ProgID="Equation.3" ShapeID="_x0000_i1086" DrawAspect="Content" ObjectID="_1473604824" r:id="rId132"/>
        </w:object>
      </w:r>
      <w:r>
        <w:rPr>
          <w:rFonts w:ascii="Calibri" w:eastAsia="Calibri" w:hAnsi="Calibri" w:cs="Times New Roman"/>
          <w:position w:val="-26"/>
        </w:rPr>
        <w:tab/>
      </w:r>
    </w:p>
    <w:p w:rsidR="00150A03" w:rsidRDefault="00150A03" w:rsidP="00150A03">
      <w:pPr>
        <w:spacing w:after="0" w:line="240" w:lineRule="auto"/>
        <w:jc w:val="both"/>
        <w:rPr>
          <w:rFonts w:ascii="Calibri" w:eastAsia="Calibri" w:hAnsi="Calibri" w:cs="Times New Roman"/>
        </w:rPr>
      </w:pP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 xml:space="preserve">Další nesprávné možnosti: </w:t>
      </w:r>
      <w:r>
        <w:rPr>
          <w:rFonts w:ascii="Calibri" w:eastAsia="Calibri" w:hAnsi="Calibri" w:cs="Times New Roman"/>
        </w:rPr>
        <w:tab/>
      </w:r>
      <w:r>
        <w:rPr>
          <w:rFonts w:ascii="Calibri" w:eastAsia="Calibri" w:hAnsi="Calibri" w:cs="Times New Roman"/>
          <w:position w:val="-6"/>
        </w:rPr>
        <w:object w:dxaOrig="300" w:dyaOrig="285">
          <v:shape id="_x0000_i1087" type="#_x0000_t75" style="width:14.95pt;height:14.95pt" o:ole="">
            <v:imagedata r:id="rId133" o:title=""/>
          </v:shape>
          <o:OLEObject Type="Embed" ProgID="Equation.3" ShapeID="_x0000_i1087" DrawAspect="Content" ObjectID="_1473604825" r:id="rId134"/>
        </w:object>
      </w:r>
    </w:p>
    <w:p w:rsidR="00150A03" w:rsidRDefault="00150A03" w:rsidP="00150A03">
      <w:pPr>
        <w:spacing w:after="0" w:line="240" w:lineRule="auto"/>
        <w:jc w:val="both"/>
        <w:rPr>
          <w:rFonts w:ascii="Calibri" w:eastAsia="Calibri" w:hAnsi="Calibri" w:cs="Times New Roman"/>
        </w:rPr>
      </w:pP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26"/>
        </w:rPr>
        <w:tab/>
      </w:r>
      <w:r>
        <w:rPr>
          <w:rFonts w:ascii="Calibri" w:eastAsia="Calibri" w:hAnsi="Calibri" w:cs="Times New Roman"/>
          <w:position w:val="-4"/>
        </w:rPr>
        <w:object w:dxaOrig="405" w:dyaOrig="270">
          <v:shape id="_x0000_i1088" type="#_x0000_t75" style="width:20.55pt;height:13.1pt" o:ole="">
            <v:imagedata r:id="rId135" o:title=""/>
          </v:shape>
          <o:OLEObject Type="Embed" ProgID="Equation.3" ShapeID="_x0000_i1088" DrawAspect="Content" ObjectID="_1473604826" r:id="rId136"/>
        </w:object>
      </w:r>
    </w:p>
    <w:p w:rsidR="00150A03" w:rsidRDefault="00150A03" w:rsidP="00150A03">
      <w:pPr>
        <w:spacing w:after="0" w:line="240" w:lineRule="auto"/>
        <w:jc w:val="both"/>
        <w:rPr>
          <w:rFonts w:ascii="Calibri" w:eastAsia="Calibri" w:hAnsi="Calibri" w:cs="Times New Roman"/>
          <w:position w:val="-26"/>
        </w:rPr>
      </w:pP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position w:val="-6"/>
        </w:rPr>
        <w:object w:dxaOrig="405" w:dyaOrig="270">
          <v:shape id="_x0000_i1089" type="#_x0000_t75" style="width:20.55pt;height:13.1pt" o:ole="">
            <v:imagedata r:id="rId137" o:title=""/>
          </v:shape>
          <o:OLEObject Type="Embed" ProgID="Equation.3" ShapeID="_x0000_i1089" DrawAspect="Content" ObjectID="_1473604827" r:id="rId138"/>
        </w:object>
      </w:r>
    </w:p>
    <w:p w:rsidR="00150A03" w:rsidRDefault="00150A03" w:rsidP="00150A03"/>
    <w:p w:rsidR="0085127F" w:rsidRPr="00150A03" w:rsidRDefault="003C7A47" w:rsidP="00150A03"/>
    <w:sectPr w:rsidR="0085127F" w:rsidRPr="00150A03">
      <w:headerReference w:type="even" r:id="rId139"/>
      <w:headerReference w:type="default" r:id="rId140"/>
      <w:footerReference w:type="even" r:id="rId141"/>
      <w:footerReference w:type="default" r:id="rId142"/>
      <w:headerReference w:type="first" r:id="rId143"/>
      <w:footerReference w:type="first" r:id="rId1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A47" w:rsidRDefault="003C7A47" w:rsidP="00820C10">
      <w:pPr>
        <w:spacing w:after="0" w:line="240" w:lineRule="auto"/>
      </w:pPr>
      <w:r>
        <w:separator/>
      </w:r>
    </w:p>
  </w:endnote>
  <w:endnote w:type="continuationSeparator" w:id="0">
    <w:p w:rsidR="003C7A47" w:rsidRDefault="003C7A47" w:rsidP="00820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10" w:rsidRDefault="00820C1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10" w:rsidRDefault="00820C10">
    <w:pPr>
      <w:pStyle w:val="Zpat"/>
    </w:pPr>
    <w:r>
      <w:rPr>
        <w:noProof/>
      </w:rPr>
      <w:drawing>
        <wp:inline distT="0" distB="0" distL="0" distR="0" wp14:anchorId="02A8A7EB" wp14:editId="47FF5A6D">
          <wp:extent cx="5760720" cy="941070"/>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60720" cy="941070"/>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10" w:rsidRDefault="00820C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A47" w:rsidRDefault="003C7A47" w:rsidP="00820C10">
      <w:pPr>
        <w:spacing w:after="0" w:line="240" w:lineRule="auto"/>
      </w:pPr>
      <w:r>
        <w:separator/>
      </w:r>
    </w:p>
  </w:footnote>
  <w:footnote w:type="continuationSeparator" w:id="0">
    <w:p w:rsidR="003C7A47" w:rsidRDefault="003C7A47" w:rsidP="00820C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10" w:rsidRDefault="00820C1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10" w:rsidRDefault="00820C1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C10" w:rsidRDefault="00820C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B3C"/>
    <w:multiLevelType w:val="hybridMultilevel"/>
    <w:tmpl w:val="8BA24D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31B401F"/>
    <w:multiLevelType w:val="multilevel"/>
    <w:tmpl w:val="54BE7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D05599"/>
    <w:multiLevelType w:val="multilevel"/>
    <w:tmpl w:val="18D272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AF1EBF"/>
    <w:multiLevelType w:val="hybridMultilevel"/>
    <w:tmpl w:val="BEF08A5A"/>
    <w:lvl w:ilvl="0" w:tplc="0C0A0001">
      <w:start w:val="1"/>
      <w:numFmt w:val="bullet"/>
      <w:lvlText w:val=""/>
      <w:lvlJc w:val="left"/>
      <w:pPr>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0DE404A8"/>
    <w:multiLevelType w:val="hybridMultilevel"/>
    <w:tmpl w:val="F6048730"/>
    <w:lvl w:ilvl="0" w:tplc="15EC7938">
      <w:start w:val="5"/>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F3E77AF"/>
    <w:multiLevelType w:val="multilevel"/>
    <w:tmpl w:val="A6FC8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92332B"/>
    <w:multiLevelType w:val="multilevel"/>
    <w:tmpl w:val="72ACC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2F59E0"/>
    <w:multiLevelType w:val="hybridMultilevel"/>
    <w:tmpl w:val="32182906"/>
    <w:lvl w:ilvl="0" w:tplc="78B665C2">
      <w:start w:val="1"/>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8">
    <w:nsid w:val="1ABD0852"/>
    <w:multiLevelType w:val="multilevel"/>
    <w:tmpl w:val="B56A3C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437D65"/>
    <w:multiLevelType w:val="hybridMultilevel"/>
    <w:tmpl w:val="B2F6186C"/>
    <w:lvl w:ilvl="0" w:tplc="D616920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1EDF7AD3"/>
    <w:multiLevelType w:val="hybridMultilevel"/>
    <w:tmpl w:val="B1E42D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4F33EA8"/>
    <w:multiLevelType w:val="multilevel"/>
    <w:tmpl w:val="DBD63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BA54AF"/>
    <w:multiLevelType w:val="multilevel"/>
    <w:tmpl w:val="04161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4613"/>
        </w:tabs>
        <w:ind w:left="461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1E12EF"/>
    <w:multiLevelType w:val="multilevel"/>
    <w:tmpl w:val="F8E0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473798"/>
    <w:multiLevelType w:val="multilevel"/>
    <w:tmpl w:val="F0CEC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6A791F"/>
    <w:multiLevelType w:val="hybridMultilevel"/>
    <w:tmpl w:val="CB16AB3C"/>
    <w:lvl w:ilvl="0" w:tplc="57A859B4">
      <w:start w:val="6"/>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6">
    <w:nsid w:val="35293546"/>
    <w:multiLevelType w:val="multilevel"/>
    <w:tmpl w:val="D59690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CB0619"/>
    <w:multiLevelType w:val="hybridMultilevel"/>
    <w:tmpl w:val="9DB0E294"/>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994121F"/>
    <w:multiLevelType w:val="multilevel"/>
    <w:tmpl w:val="AF62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0E5846"/>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3D31533D"/>
    <w:multiLevelType w:val="multilevel"/>
    <w:tmpl w:val="4A343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2D1EED"/>
    <w:multiLevelType w:val="hybridMultilevel"/>
    <w:tmpl w:val="4412C1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63D52A3"/>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494767FD"/>
    <w:multiLevelType w:val="hybridMultilevel"/>
    <w:tmpl w:val="2034D122"/>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497A08A6"/>
    <w:multiLevelType w:val="multilevel"/>
    <w:tmpl w:val="07DAA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90445B"/>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4B523E1A"/>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4FD85677"/>
    <w:multiLevelType w:val="hybridMultilevel"/>
    <w:tmpl w:val="1CE285E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508F49A8"/>
    <w:multiLevelType w:val="hybridMultilevel"/>
    <w:tmpl w:val="D6FC0F1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510F6E24"/>
    <w:multiLevelType w:val="hybridMultilevel"/>
    <w:tmpl w:val="2AFA1D10"/>
    <w:lvl w:ilvl="0" w:tplc="40B24B24">
      <w:start w:val="2"/>
      <w:numFmt w:val="bullet"/>
      <w:lvlText w:val="-"/>
      <w:lvlJc w:val="left"/>
      <w:pPr>
        <w:ind w:left="3195" w:hanging="360"/>
      </w:pPr>
      <w:rPr>
        <w:rFonts w:ascii="Calibri" w:eastAsiaTheme="minorEastAsia" w:hAnsi="Calibri" w:cs="Calibri"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30">
    <w:nsid w:val="5B6A3905"/>
    <w:multiLevelType w:val="hybridMultilevel"/>
    <w:tmpl w:val="A2E48D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5D1373C4"/>
    <w:multiLevelType w:val="multilevel"/>
    <w:tmpl w:val="007A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531723"/>
    <w:multiLevelType w:val="hybridMultilevel"/>
    <w:tmpl w:val="9A6CAE34"/>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60707F97"/>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nsid w:val="632C526E"/>
    <w:multiLevelType w:val="multilevel"/>
    <w:tmpl w:val="F710E8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43D49AE"/>
    <w:multiLevelType w:val="multilevel"/>
    <w:tmpl w:val="B34E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650C73"/>
    <w:multiLevelType w:val="hybridMultilevel"/>
    <w:tmpl w:val="BE065C3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6D9127BC"/>
    <w:multiLevelType w:val="hybridMultilevel"/>
    <w:tmpl w:val="D3B44B9E"/>
    <w:lvl w:ilvl="0" w:tplc="2190E2D0">
      <w:start w:val="1"/>
      <w:numFmt w:val="decimal"/>
      <w:lvlText w:val="%1."/>
      <w:lvlJc w:val="left"/>
      <w:pPr>
        <w:tabs>
          <w:tab w:val="num" w:pos="720"/>
        </w:tabs>
        <w:ind w:left="720" w:hanging="360"/>
      </w:pPr>
      <w:rPr>
        <w:rFonts w:ascii="Times New Roman" w:eastAsia="Times New Roman" w:hAnsi="Times New Roman" w:cs="Times New Roman"/>
        <w:b w:val="0"/>
        <w:i w:val="0"/>
        <w:noProof w:val="0"/>
        <w:lang w:val="es-PY"/>
      </w:rPr>
    </w:lvl>
    <w:lvl w:ilvl="1" w:tplc="A674442C">
      <w:start w:val="12"/>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6DA52AA4"/>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nsid w:val="6FD507A2"/>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7A8100B0"/>
    <w:multiLevelType w:val="hybridMultilevel"/>
    <w:tmpl w:val="C8923026"/>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9"/>
  </w:num>
  <w:num w:numId="3">
    <w:abstractNumId w:val="21"/>
  </w:num>
  <w:num w:numId="4">
    <w:abstractNumId w:val="10"/>
  </w:num>
  <w:num w:numId="5">
    <w:abstractNumId w:val="3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23"/>
    </w:lvlOverride>
    <w:lvlOverride w:ilvl="2"/>
    <w:lvlOverride w:ilvl="3"/>
    <w:lvlOverride w:ilvl="4"/>
    <w:lvlOverride w:ilvl="5"/>
    <w:lvlOverride w:ilvl="6"/>
    <w:lvlOverride w:ilvl="7"/>
    <w:lvlOverride w:ilvl="8"/>
  </w:num>
  <w:num w:numId="16">
    <w:abstractNumId w:val="40"/>
    <w:lvlOverride w:ilvl="0"/>
    <w:lvlOverride w:ilvl="1">
      <w:startOverride w:val="23"/>
    </w:lvlOverride>
    <w:lvlOverride w:ilvl="2"/>
    <w:lvlOverride w:ilvl="3"/>
    <w:lvlOverride w:ilvl="4"/>
    <w:lvlOverride w:ilvl="5"/>
    <w:lvlOverride w:ilvl="6"/>
    <w:lvlOverride w:ilvl="7"/>
    <w:lvlOverride w:ilvl="8"/>
  </w:num>
  <w:num w:numId="17">
    <w:abstractNumId w:val="27"/>
    <w:lvlOverride w:ilvl="0"/>
    <w:lvlOverride w:ilvl="1">
      <w:startOverride w:val="1"/>
    </w:lvlOverride>
    <w:lvlOverride w:ilvl="2"/>
    <w:lvlOverride w:ilvl="3"/>
    <w:lvlOverride w:ilvl="4"/>
    <w:lvlOverride w:ilvl="5"/>
    <w:lvlOverride w:ilvl="6"/>
    <w:lvlOverride w:ilvl="7"/>
    <w:lvlOverride w:ilvl="8"/>
  </w:num>
  <w:num w:numId="18">
    <w:abstractNumId w:val="28"/>
    <w:lvlOverride w:ilvl="0"/>
    <w:lvlOverride w:ilvl="1">
      <w:startOverride w:val="1"/>
    </w:lvlOverride>
    <w:lvlOverride w:ilvl="2"/>
    <w:lvlOverride w:ilvl="3"/>
    <w:lvlOverride w:ilvl="4"/>
    <w:lvlOverride w:ilvl="5"/>
    <w:lvlOverride w:ilvl="6"/>
    <w:lvlOverride w:ilvl="7"/>
    <w:lvlOverride w:ilvl="8"/>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36"/>
    <w:lvlOverride w:ilvl="0"/>
    <w:lvlOverride w:ilvl="1">
      <w:startOverride w:val="1"/>
    </w:lvlOverride>
    <w:lvlOverride w:ilvl="2"/>
    <w:lvlOverride w:ilvl="3"/>
    <w:lvlOverride w:ilvl="4"/>
    <w:lvlOverride w:ilvl="5"/>
    <w:lvlOverride w:ilvl="6"/>
    <w:lvlOverride w:ilvl="7"/>
    <w:lvlOverride w:ilvl="8"/>
  </w:num>
  <w:num w:numId="22">
    <w:abstractNumId w:val="30"/>
  </w:num>
  <w:num w:numId="23">
    <w:abstractNumId w:val="17"/>
    <w:lvlOverride w:ilvl="0"/>
    <w:lvlOverride w:ilvl="1">
      <w:startOverride w:val="23"/>
    </w:lvlOverride>
    <w:lvlOverride w:ilvl="2"/>
    <w:lvlOverride w:ilvl="3"/>
    <w:lvlOverride w:ilvl="4"/>
    <w:lvlOverride w:ilvl="5"/>
    <w:lvlOverride w:ilvl="6"/>
    <w:lvlOverride w:ilvl="7"/>
    <w:lvlOverride w:ilvl="8"/>
  </w:num>
  <w:num w:numId="24">
    <w:abstractNumId w:val="7"/>
  </w:num>
  <w:num w:numId="25">
    <w:abstractNumId w:val="4"/>
  </w:num>
  <w:num w:numId="26">
    <w:abstractNumId w:val="5"/>
  </w:num>
  <w:num w:numId="27">
    <w:abstractNumId w:val="20"/>
  </w:num>
  <w:num w:numId="28">
    <w:abstractNumId w:val="24"/>
  </w:num>
  <w:num w:numId="29">
    <w:abstractNumId w:val="31"/>
  </w:num>
  <w:num w:numId="30">
    <w:abstractNumId w:val="35"/>
  </w:num>
  <w:num w:numId="31">
    <w:abstractNumId w:val="6"/>
  </w:num>
  <w:num w:numId="32">
    <w:abstractNumId w:val="13"/>
  </w:num>
  <w:num w:numId="33">
    <w:abstractNumId w:val="12"/>
  </w:num>
  <w:num w:numId="34">
    <w:abstractNumId w:val="18"/>
  </w:num>
  <w:num w:numId="35">
    <w:abstractNumId w:val="14"/>
  </w:num>
  <w:num w:numId="36">
    <w:abstractNumId w:val="1"/>
  </w:num>
  <w:num w:numId="37">
    <w:abstractNumId w:val="34"/>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1"/>
  </w:num>
  <w:num w:numId="41">
    <w:abstractNumId w:val="2"/>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C71"/>
    <w:rsid w:val="000C6DE4"/>
    <w:rsid w:val="00150A03"/>
    <w:rsid w:val="00166B42"/>
    <w:rsid w:val="0020141A"/>
    <w:rsid w:val="00265FF9"/>
    <w:rsid w:val="00270C71"/>
    <w:rsid w:val="00352EA0"/>
    <w:rsid w:val="00361AC4"/>
    <w:rsid w:val="003C7A47"/>
    <w:rsid w:val="003D2CC8"/>
    <w:rsid w:val="005001E9"/>
    <w:rsid w:val="005E1159"/>
    <w:rsid w:val="006A3D4F"/>
    <w:rsid w:val="006B758C"/>
    <w:rsid w:val="00820C10"/>
    <w:rsid w:val="008D2448"/>
    <w:rsid w:val="009F20C5"/>
    <w:rsid w:val="00A453EE"/>
    <w:rsid w:val="00AE32F4"/>
    <w:rsid w:val="00BF47C4"/>
    <w:rsid w:val="00C27382"/>
    <w:rsid w:val="00C52B07"/>
    <w:rsid w:val="00CB0E83"/>
    <w:rsid w:val="00CC67FE"/>
    <w:rsid w:val="00CD66B3"/>
    <w:rsid w:val="00CE6F7E"/>
    <w:rsid w:val="00D14602"/>
    <w:rsid w:val="00E82086"/>
    <w:rsid w:val="00F22D5B"/>
    <w:rsid w:val="00F657E4"/>
    <w:rsid w:val="00F779E3"/>
    <w:rsid w:val="00FE1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FE9DD-C58C-4259-9C83-F4FD261B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24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270C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70C71"/>
    <w:rPr>
      <w:rFonts w:ascii="Tahoma" w:hAnsi="Tahoma" w:cs="Tahoma"/>
      <w:sz w:val="16"/>
      <w:szCs w:val="16"/>
    </w:rPr>
  </w:style>
  <w:style w:type="table" w:styleId="Mkatabulky">
    <w:name w:val="Table Grid"/>
    <w:basedOn w:val="Normlntabulka"/>
    <w:uiPriority w:val="59"/>
    <w:rsid w:val="00F65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E32F4"/>
    <w:rPr>
      <w:color w:val="808080"/>
    </w:rPr>
  </w:style>
  <w:style w:type="paragraph" w:styleId="Odstavecseseznamem">
    <w:name w:val="List Paragraph"/>
    <w:basedOn w:val="Normln"/>
    <w:uiPriority w:val="34"/>
    <w:qFormat/>
    <w:rsid w:val="00AE32F4"/>
    <w:pPr>
      <w:ind w:left="720"/>
      <w:contextualSpacing/>
    </w:pPr>
  </w:style>
  <w:style w:type="table" w:customStyle="1" w:styleId="Mkatabulky1">
    <w:name w:val="Mřížka tabulky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AE32F4"/>
  </w:style>
  <w:style w:type="table" w:customStyle="1" w:styleId="Mkatabulky13">
    <w:name w:val="Mřížka tabulky13"/>
    <w:basedOn w:val="Normlntabulka"/>
    <w:next w:val="Mkatabulky"/>
    <w:uiPriority w:val="59"/>
    <w:rsid w:val="00AE32F4"/>
    <w:pPr>
      <w:spacing w:beforeAutospacing="1" w:after="0" w:afterAutospacing="1" w:line="240" w:lineRule="auto"/>
      <w:ind w:left="709"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E32F4"/>
  </w:style>
  <w:style w:type="paragraph" w:styleId="Bezmezer">
    <w:name w:val="No Spacing"/>
    <w:uiPriority w:val="1"/>
    <w:qFormat/>
    <w:rsid w:val="00AE32F4"/>
    <w:pPr>
      <w:spacing w:after="0" w:line="240" w:lineRule="auto"/>
    </w:pPr>
    <w:rPr>
      <w:rFonts w:ascii="Calibri" w:eastAsia="Calibri" w:hAnsi="Calibri" w:cs="Times New Roman"/>
    </w:rPr>
  </w:style>
  <w:style w:type="numbering" w:customStyle="1" w:styleId="Bezseznamu3">
    <w:name w:val="Bez seznamu3"/>
    <w:next w:val="Bezseznamu"/>
    <w:uiPriority w:val="99"/>
    <w:semiHidden/>
    <w:unhideWhenUsed/>
    <w:rsid w:val="00AE32F4"/>
  </w:style>
  <w:style w:type="numbering" w:customStyle="1" w:styleId="Bezseznamu4">
    <w:name w:val="Bez seznamu4"/>
    <w:next w:val="Bezseznamu"/>
    <w:uiPriority w:val="99"/>
    <w:semiHidden/>
    <w:unhideWhenUsed/>
    <w:rsid w:val="00AE32F4"/>
  </w:style>
  <w:style w:type="character" w:styleId="Hypertextovodkaz">
    <w:name w:val="Hyperlink"/>
    <w:basedOn w:val="Standardnpsmoodstavce"/>
    <w:uiPriority w:val="99"/>
    <w:semiHidden/>
    <w:unhideWhenUsed/>
    <w:rsid w:val="00AE32F4"/>
    <w:rPr>
      <w:color w:val="0000FF"/>
      <w:u w:val="single"/>
    </w:rPr>
  </w:style>
  <w:style w:type="character" w:customStyle="1" w:styleId="Sledovanodkaz1">
    <w:name w:val="Sledovaný odkaz1"/>
    <w:basedOn w:val="Standardnpsmoodstavce"/>
    <w:uiPriority w:val="99"/>
    <w:semiHidden/>
    <w:unhideWhenUsed/>
    <w:rsid w:val="00AE32F4"/>
    <w:rPr>
      <w:color w:val="800080"/>
      <w:u w:val="single"/>
    </w:rPr>
  </w:style>
  <w:style w:type="paragraph" w:styleId="Zhlav">
    <w:name w:val="header"/>
    <w:basedOn w:val="Normln"/>
    <w:link w:val="ZhlavChar"/>
    <w:uiPriority w:val="99"/>
    <w:unhideWhenUsed/>
    <w:rsid w:val="00AE32F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ZhlavChar">
    <w:name w:val="Záhlaví Char"/>
    <w:basedOn w:val="Standardnpsmoodstavce"/>
    <w:link w:val="Zhlav"/>
    <w:uiPriority w:val="99"/>
    <w:rsid w:val="00AE32F4"/>
    <w:rPr>
      <w:rFonts w:ascii="Times New Roman" w:eastAsia="Times New Roman" w:hAnsi="Times New Roman" w:cs="Times New Roman"/>
      <w:sz w:val="24"/>
      <w:szCs w:val="24"/>
      <w:lang w:val="en-US"/>
    </w:rPr>
  </w:style>
  <w:style w:type="paragraph" w:styleId="Zpat">
    <w:name w:val="footer"/>
    <w:basedOn w:val="Normln"/>
    <w:link w:val="ZpatChar"/>
    <w:unhideWhenUsed/>
    <w:rsid w:val="00AE32F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AE32F4"/>
    <w:rPr>
      <w:rFonts w:ascii="Times New Roman" w:eastAsia="Times New Roman" w:hAnsi="Times New Roman" w:cs="Times New Roman"/>
      <w:sz w:val="24"/>
      <w:szCs w:val="24"/>
      <w:lang w:eastAsia="cs-CZ"/>
    </w:rPr>
  </w:style>
  <w:style w:type="paragraph" w:customStyle="1" w:styleId="Default">
    <w:name w:val="Default"/>
    <w:rsid w:val="00AE32F4"/>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shorttext">
    <w:name w:val="short_text"/>
    <w:basedOn w:val="Standardnpsmoodstavce"/>
    <w:rsid w:val="00AE32F4"/>
  </w:style>
  <w:style w:type="character" w:customStyle="1" w:styleId="hps">
    <w:name w:val="hps"/>
    <w:basedOn w:val="Standardnpsmoodstavce"/>
    <w:rsid w:val="00AE32F4"/>
  </w:style>
  <w:style w:type="character" w:customStyle="1" w:styleId="gt-icon-text1">
    <w:name w:val="gt-icon-text1"/>
    <w:basedOn w:val="Standardnpsmoodstavce"/>
    <w:rsid w:val="00AE32F4"/>
  </w:style>
  <w:style w:type="character" w:customStyle="1" w:styleId="google-src-text1">
    <w:name w:val="google-src-text1"/>
    <w:basedOn w:val="Standardnpsmoodstavce"/>
    <w:rsid w:val="00AE32F4"/>
    <w:rPr>
      <w:vanish/>
      <w:webHidden w:val="0"/>
      <w:specVanish/>
    </w:rPr>
  </w:style>
  <w:style w:type="table" w:customStyle="1" w:styleId="Mkatabulky14">
    <w:name w:val="Mřížka tabulky14"/>
    <w:basedOn w:val="Normlntabulka"/>
    <w:next w:val="Mkatabulky"/>
    <w:uiPriority w:val="59"/>
    <w:rsid w:val="00AE32F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qFormat/>
    <w:rsid w:val="00AE32F4"/>
    <w:rPr>
      <w:b/>
      <w:bCs/>
    </w:rPr>
  </w:style>
  <w:style w:type="character" w:styleId="Sledovanodkaz">
    <w:name w:val="FollowedHyperlink"/>
    <w:basedOn w:val="Standardnpsmoodstavce"/>
    <w:uiPriority w:val="99"/>
    <w:semiHidden/>
    <w:unhideWhenUsed/>
    <w:rsid w:val="00AE32F4"/>
    <w:rPr>
      <w:color w:val="800080" w:themeColor="followedHyperlink"/>
      <w:u w:val="single"/>
    </w:rPr>
  </w:style>
  <w:style w:type="numbering" w:customStyle="1" w:styleId="Bezseznamu5">
    <w:name w:val="Bez seznamu5"/>
    <w:next w:val="Bezseznamu"/>
    <w:uiPriority w:val="99"/>
    <w:semiHidden/>
    <w:unhideWhenUsed/>
    <w:rsid w:val="00AE32F4"/>
  </w:style>
  <w:style w:type="paragraph" w:styleId="Normlnweb">
    <w:name w:val="Normal (Web)"/>
    <w:basedOn w:val="Normln"/>
    <w:uiPriority w:val="99"/>
    <w:semiHidden/>
    <w:unhideWhenUsed/>
    <w:rsid w:val="003D2C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2188">
      <w:bodyDiv w:val="1"/>
      <w:marLeft w:val="0"/>
      <w:marRight w:val="0"/>
      <w:marTop w:val="0"/>
      <w:marBottom w:val="0"/>
      <w:divBdr>
        <w:top w:val="none" w:sz="0" w:space="0" w:color="auto"/>
        <w:left w:val="none" w:sz="0" w:space="0" w:color="auto"/>
        <w:bottom w:val="none" w:sz="0" w:space="0" w:color="auto"/>
        <w:right w:val="none" w:sz="0" w:space="0" w:color="auto"/>
      </w:divBdr>
    </w:div>
    <w:div w:id="279149690">
      <w:bodyDiv w:val="1"/>
      <w:marLeft w:val="0"/>
      <w:marRight w:val="0"/>
      <w:marTop w:val="0"/>
      <w:marBottom w:val="0"/>
      <w:divBdr>
        <w:top w:val="none" w:sz="0" w:space="0" w:color="auto"/>
        <w:left w:val="none" w:sz="0" w:space="0" w:color="auto"/>
        <w:bottom w:val="none" w:sz="0" w:space="0" w:color="auto"/>
        <w:right w:val="none" w:sz="0" w:space="0" w:color="auto"/>
      </w:divBdr>
    </w:div>
    <w:div w:id="1024014198">
      <w:bodyDiv w:val="1"/>
      <w:marLeft w:val="0"/>
      <w:marRight w:val="0"/>
      <w:marTop w:val="0"/>
      <w:marBottom w:val="0"/>
      <w:divBdr>
        <w:top w:val="none" w:sz="0" w:space="0" w:color="auto"/>
        <w:left w:val="none" w:sz="0" w:space="0" w:color="auto"/>
        <w:bottom w:val="none" w:sz="0" w:space="0" w:color="auto"/>
        <w:right w:val="none" w:sz="0" w:space="0" w:color="auto"/>
      </w:divBdr>
    </w:div>
    <w:div w:id="1117679170">
      <w:bodyDiv w:val="1"/>
      <w:marLeft w:val="0"/>
      <w:marRight w:val="0"/>
      <w:marTop w:val="0"/>
      <w:marBottom w:val="0"/>
      <w:divBdr>
        <w:top w:val="none" w:sz="0" w:space="0" w:color="auto"/>
        <w:left w:val="none" w:sz="0" w:space="0" w:color="auto"/>
        <w:bottom w:val="none" w:sz="0" w:space="0" w:color="auto"/>
        <w:right w:val="none" w:sz="0" w:space="0" w:color="auto"/>
      </w:divBdr>
    </w:div>
    <w:div w:id="145051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image" Target="media/image65.wmf"/><Relationship Id="rId138" Type="http://schemas.openxmlformats.org/officeDocument/2006/relationships/oleObject" Target="embeddings/oleObject65.bin"/><Relationship Id="rId16" Type="http://schemas.openxmlformats.org/officeDocument/2006/relationships/oleObject" Target="embeddings/oleObject4.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2.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0.wmf"/><Relationship Id="rId128" Type="http://schemas.openxmlformats.org/officeDocument/2006/relationships/oleObject" Target="embeddings/oleObject60.bin"/><Relationship Id="rId144" Type="http://schemas.openxmlformats.org/officeDocument/2006/relationships/footer" Target="footer3.xml"/><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6.wmf"/><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header" Target="header1.xml"/><Relationship Id="rId80" Type="http://schemas.openxmlformats.org/officeDocument/2006/relationships/oleObject" Target="embeddings/oleObject36.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50.bin"/><Relationship Id="rId116" Type="http://schemas.openxmlformats.org/officeDocument/2006/relationships/oleObject" Target="embeddings/oleObject54.bin"/><Relationship Id="rId124" Type="http://schemas.openxmlformats.org/officeDocument/2006/relationships/oleObject" Target="embeddings/oleObject58.bin"/><Relationship Id="rId129" Type="http://schemas.openxmlformats.org/officeDocument/2006/relationships/image" Target="media/image63.wmf"/><Relationship Id="rId137" Type="http://schemas.openxmlformats.org/officeDocument/2006/relationships/image" Target="media/image67.wmf"/><Relationship Id="rId20" Type="http://schemas.openxmlformats.org/officeDocument/2006/relationships/oleObject" Target="embeddings/oleObject6.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0.bin"/><Relationship Id="rId91" Type="http://schemas.openxmlformats.org/officeDocument/2006/relationships/image" Target="media/image44.wmf"/><Relationship Id="rId96" Type="http://schemas.openxmlformats.org/officeDocument/2006/relationships/oleObject" Target="embeddings/oleObject44.bin"/><Relationship Id="rId111" Type="http://schemas.openxmlformats.org/officeDocument/2006/relationships/image" Target="media/image54.wmf"/><Relationship Id="rId132" Type="http://schemas.openxmlformats.org/officeDocument/2006/relationships/oleObject" Target="embeddings/oleObject62.bin"/><Relationship Id="rId140" Type="http://schemas.openxmlformats.org/officeDocument/2006/relationships/header" Target="header2.xm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49.bin"/><Relationship Id="rId114" Type="http://schemas.openxmlformats.org/officeDocument/2006/relationships/oleObject" Target="embeddings/oleObject53.bin"/><Relationship Id="rId119" Type="http://schemas.openxmlformats.org/officeDocument/2006/relationships/image" Target="media/image58.wmf"/><Relationship Id="rId127" Type="http://schemas.openxmlformats.org/officeDocument/2006/relationships/image" Target="media/image62.wmf"/><Relationship Id="rId10" Type="http://schemas.openxmlformats.org/officeDocument/2006/relationships/oleObject" Target="embeddings/oleObject1.bin"/><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30" Type="http://schemas.openxmlformats.org/officeDocument/2006/relationships/oleObject" Target="embeddings/oleObject61.bin"/><Relationship Id="rId135" Type="http://schemas.openxmlformats.org/officeDocument/2006/relationships/image" Target="media/image66.wmf"/><Relationship Id="rId143"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61.wmf"/><Relationship Id="rId141" Type="http://schemas.openxmlformats.org/officeDocument/2006/relationships/footer" Target="footer1.xml"/><Relationship Id="rId146" Type="http://schemas.openxmlformats.org/officeDocument/2006/relationships/theme" Target="theme/theme1.xml"/><Relationship Id="rId7" Type="http://schemas.openxmlformats.org/officeDocument/2006/relationships/image" Target="media/image1.gif"/><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oleObject" Target="embeddings/oleObject51.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4.bin"/><Relationship Id="rId61" Type="http://schemas.openxmlformats.org/officeDocument/2006/relationships/image" Target="media/image29.wmf"/><Relationship Id="rId82" Type="http://schemas.openxmlformats.org/officeDocument/2006/relationships/oleObject" Target="embeddings/oleObject37.bin"/><Relationship Id="rId19" Type="http://schemas.openxmlformats.org/officeDocument/2006/relationships/image" Target="media/image8.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oleObject" Target="embeddings/oleObject59.bin"/><Relationship Id="rId8" Type="http://schemas.openxmlformats.org/officeDocument/2006/relationships/image" Target="media/image2.gif"/><Relationship Id="rId51" Type="http://schemas.openxmlformats.org/officeDocument/2006/relationships/image" Target="media/image24.wmf"/><Relationship Id="rId72" Type="http://schemas.openxmlformats.org/officeDocument/2006/relationships/oleObject" Target="embeddings/oleObject32.bin"/><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8.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1504</Words>
  <Characters>8877</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Matyáš Škvor</dc:creator>
  <cp:lastModifiedBy>Moodle Navod</cp:lastModifiedBy>
  <cp:revision>3</cp:revision>
  <dcterms:created xsi:type="dcterms:W3CDTF">2013-03-24T22:53:00Z</dcterms:created>
  <dcterms:modified xsi:type="dcterms:W3CDTF">2014-09-30T15:52:00Z</dcterms:modified>
</cp:coreProperties>
</file>