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365510" w:rsidP="00B4290E">
      <w:pPr>
        <w:jc w:val="right"/>
      </w:pPr>
      <w:r w:rsidRPr="00365510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365510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4A23" w:rsidTr="00614A2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b/>
              </w:rPr>
              <w:t xml:space="preserve">Tematická oblast: </w:t>
            </w:r>
            <w:r w:rsidR="00365510">
              <w:rPr>
                <w:b/>
              </w:rPr>
              <w:t>Číselné obory</w:t>
            </w:r>
            <w:bookmarkStart w:id="0" w:name="_GoBack"/>
            <w:bookmarkEnd w:id="0"/>
          </w:p>
        </w:tc>
      </w:tr>
      <w:tr w:rsidR="00614A23" w:rsidTr="00614A2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r>
              <w:t>MATEMATIKA</w:t>
            </w:r>
          </w:p>
        </w:tc>
      </w:tr>
      <w:tr w:rsidR="00614A23" w:rsidTr="00614A2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r>
              <w:t>Miloslav Novák, Mgr.</w:t>
            </w:r>
          </w:p>
        </w:tc>
      </w:tr>
      <w:tr w:rsidR="00614A23" w:rsidTr="00614A2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b/>
              </w:rPr>
              <w:t>I B11 - Mocniny s racionálním exponentem</w:t>
            </w:r>
          </w:p>
        </w:tc>
      </w:tr>
      <w:tr w:rsidR="00614A23" w:rsidTr="00614A2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r>
              <w:t>středoškolské vzdělání</w:t>
            </w:r>
          </w:p>
        </w:tc>
      </w:tr>
      <w:tr w:rsidR="00614A23" w:rsidTr="00614A2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r>
              <w:t>1. ročník</w:t>
            </w:r>
          </w:p>
        </w:tc>
      </w:tr>
      <w:tr w:rsidR="00614A23" w:rsidTr="00614A2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r>
              <w:t>žák uvede vztah mezi mocninou s racionálním exponentem a odmocninou; kombinuje pravidla pro počítání s mocninami a odmocninami při řešení úloh</w:t>
            </w:r>
          </w:p>
        </w:tc>
      </w:tr>
      <w:tr w:rsidR="00614A23" w:rsidTr="00614A2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A23" w:rsidRDefault="00614A23">
            <w:r>
              <w:t>srpen 2012</w:t>
            </w:r>
          </w:p>
        </w:tc>
      </w:tr>
    </w:tbl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highlight w:val="lightGray"/>
          <w:u w:val="single"/>
          <w:lang w:eastAsia="cs-CZ"/>
        </w:rPr>
        <w:t>Základní vztahy: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Definice n-té odmocniny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∀n∈N, ∀a,b≥0; 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a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=b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n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=a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∀a&gt;0, ∀s∈Z, ∀r∈N; 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r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s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s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den>
            </m:f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Další věty jednoduše bez podmínek platnosti</w:t>
      </w:r>
      <w:r>
        <w:rPr>
          <w:rFonts w:eastAsia="Times New Roman" w:cs="Times New Roman"/>
          <w:b/>
          <w:sz w:val="28"/>
          <w:szCs w:val="28"/>
          <w:lang w:eastAsia="cs-CZ"/>
        </w:rPr>
        <w:t>. Podmínky platnosti si v rámci samostudia doplňte sami!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</m:t>
            </m:r>
          </m:e>
        </m:rad>
      </m:oMath>
      <w:r w:rsidR="00614A23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n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n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</m:ra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deg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den>
            </m:f>
          </m:e>
        </m:rad>
      </m:oMath>
      <w:r w:rsidR="00614A23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r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</m:e>
                </m:rad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sup>
            </m:sSup>
          </m:e>
        </m:rad>
      </m:oMath>
      <w:r w:rsidR="00614A23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deg>
          <m:e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</m:rad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rs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rad>
      </m:oMath>
      <w:r w:rsidR="00614A23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rs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sup>
            </m:sSup>
          </m:e>
        </m:rad>
      </m:oMath>
      <w:r w:rsidR="00614A23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kr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ks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sup>
            </m:sSup>
          </m:e>
        </m:rad>
      </m:oMath>
      <w:r w:rsidR="00614A23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48"/>
          <w:szCs w:val="48"/>
          <w:lang w:eastAsia="cs-CZ"/>
        </w:rPr>
      </w:pPr>
      <w:r>
        <w:rPr>
          <w:rFonts w:eastAsia="Times New Roman" w:cs="Times New Roman"/>
          <w:b/>
          <w:sz w:val="48"/>
          <w:szCs w:val="48"/>
          <w:highlight w:val="yellow"/>
          <w:lang w:eastAsia="cs-CZ"/>
        </w:rPr>
        <w:t>Příklady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1)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Vypočítejte: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sup>
            </m:sSup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e>
        </m:ra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∙y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</m:e>
            </m:rad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4</m:t>
                </m:r>
              </m:den>
            </m:f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C0000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C00000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C00000"/>
                        <w:sz w:val="28"/>
                        <w:szCs w:val="28"/>
                        <w:lang w:eastAsia="cs-CZ"/>
                      </w:rPr>
                      <m:t>4</m:t>
                    </m:r>
                  </m:den>
                </m:f>
              </m:sup>
            </m:sSup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4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</m:t>
                </m:r>
              </m:e>
            </m:rad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e>
            </m:d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6</m:t>
                </m:r>
              </m:den>
            </m:f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6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7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=x∙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6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e>
        </m:ra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        12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4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3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16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9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25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12</m:t>
                </m:r>
              </m:den>
            </m:f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e>
        </m:ra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     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4</m:t>
                    </m:r>
                  </m:sup>
                </m:sSup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9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9</m:t>
                    </m:r>
                  </m:sup>
                </m:sSup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deg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9</m:t>
                    </m:r>
                  </m:sup>
                </m:sSup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deg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10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6</m:t>
                    </m:r>
                  </m:sup>
                </m:sSup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6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4</m:t>
                    </m:r>
                  </m:sup>
                </m:sSup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y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y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</w:rPr>
                  <m:t>2</m:t>
                </m:r>
              </m:sup>
            </m:sSup>
          </m:e>
        </m:ra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2)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Vypočítejte: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 xml:space="preserve">b) 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2∙</m:t>
            </m:r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e>
        </m:ra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e>
        </m:ra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e>
            </m:rad>
          </m:e>
        </m:ra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den>
            </m:f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=5∙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</m:ra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</m:t>
            </m:r>
          </m:deg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5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32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12</m:t>
                </m:r>
              </m:den>
            </m:f>
          </m:sup>
        </m:sSup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∙7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7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3∙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</m:sup>
                    </m:sSup>
                  </m:e>
                </m:rad>
              </m:e>
            </m:rad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3∙</m:t>
            </m:r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</m:e>
            </m:rad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8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7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8</m:t>
                </m:r>
              </m:den>
            </m:f>
          </m:sup>
        </m:sSup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3)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Vypočítejte:</w:t>
      </w: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+x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-2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+4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den>
            </m:f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sup>
            </m:sSup>
          </m:e>
        </m:rad>
      </m:oMath>
      <w:r w:rsidR="00614A23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3x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+x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-2x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+4x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-5x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x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</m:t>
            </m:r>
          </m:e>
        </m:ra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4)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Vypočítejte:</w:t>
      </w: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x</m:t>
                </m:r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x</m:t>
                </m:r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8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7</m:t>
                    </m:r>
                  </m:sup>
                </m:sSup>
              </m:e>
            </m:rad>
          </m:den>
        </m:f>
      </m:oMath>
      <w:r w:rsidR="00614A23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12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6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8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9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24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8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21</m:t>
                    </m:r>
                  </m:sup>
                </m:sSup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12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23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24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29</m:t>
                    </m:r>
                  </m:sup>
                </m:sSup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24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46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24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29</m:t>
                    </m:r>
                  </m:sup>
                </m:sSup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32"/>
                <w:szCs w:val="32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32"/>
                <w:szCs w:val="32"/>
                <w:lang w:eastAsia="cs-CZ"/>
              </w:rPr>
              <m:t>24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17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32"/>
            <w:szCs w:val="32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32"/>
                <w:szCs w:val="32"/>
                <w:lang w:eastAsia="cs-CZ"/>
              </w:rPr>
              <m:t>x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17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24</m:t>
                </m:r>
              </m:den>
            </m:f>
          </m:sup>
        </m:sSup>
      </m:oMath>
      <w:r w:rsidR="00614A23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lastRenderedPageBreak/>
        <w:t>5)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Vypočítejte:</w:t>
      </w: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4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-2</m:t>
                        </m:r>
                      </m:sup>
                    </m:sSup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x</m:t>
                </m:r>
              </m:den>
            </m:f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</m:t>
            </m:r>
          </m:deg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</m:rad>
              </m:num>
              <m:den>
                <m:rad>
                  <m:ra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</m:rad>
              </m:den>
            </m:f>
          </m:e>
        </m:rad>
      </m:oMath>
      <w:r w:rsidR="00614A23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color w:val="C00000"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8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-2</m:t>
                    </m:r>
                  </m:sup>
                </m:sSup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x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x</m:t>
                </m:r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9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x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9</m:t>
                </m:r>
              </m:den>
            </m:f>
          </m:sup>
        </m:sSup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x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-9+6-18-4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36</m:t>
                </m:r>
              </m:den>
            </m:f>
          </m:sup>
        </m:sSup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32"/>
                <w:szCs w:val="32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32"/>
                <w:szCs w:val="32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25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36</m:t>
                </m:r>
              </m:den>
            </m:f>
          </m:sup>
        </m:sSup>
      </m:oMath>
      <w:r w:rsidR="00614A23">
        <w:rPr>
          <w:rFonts w:eastAsia="Times New Roman" w:cs="Times New Roman"/>
          <w:b/>
          <w:color w:val="C00000"/>
          <w:sz w:val="32"/>
          <w:szCs w:val="32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6)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Upravte výraz:</w:t>
      </w: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x∙</m:t>
                </m:r>
                <m:rad>
                  <m:ra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-1</m:t>
                        </m:r>
                      </m:sup>
                    </m:sSup>
                  </m:e>
                </m:rad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</m:rad>
              </m:e>
            </m:ra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y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y</m:t>
            </m:r>
          </m:den>
        </m:f>
      </m:oMath>
      <w:r w:rsidR="00614A23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614A23" w:rsidRDefault="00365510" w:rsidP="00614A23">
      <w:pPr>
        <w:spacing w:after="0" w:line="240" w:lineRule="auto"/>
        <w:rPr>
          <w:rFonts w:eastAsia="Times New Roman" w:cs="Times New Roman"/>
          <w:b/>
          <w:color w:val="C00000"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g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y</m:t>
                    </m:r>
                  </m:den>
                </m:f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∙x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y</m:t>
                </m:r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6</m:t>
                    </m:r>
                  </m:sup>
                </m:sSup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6</m:t>
            </m:r>
          </m:deg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y∙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∙x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+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6</m:t>
            </m:r>
          </m:deg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5</m:t>
                    </m:r>
                  </m:sup>
                </m:sSup>
              </m:den>
            </m:f>
          </m:e>
        </m:rad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6</m:t>
            </m:r>
          </m:deg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5</m:t>
                    </m:r>
                  </m:sup>
                </m:sSup>
              </m:den>
            </m:f>
          </m:e>
        </m:rad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+</m:t>
        </m:r>
        <m:rad>
          <m:rad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6</m:t>
            </m:r>
          </m:deg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5</m:t>
                    </m:r>
                  </m:sup>
                </m:sSup>
              </m:den>
            </m:f>
          </m:e>
        </m:rad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</m:t>
            </m:r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</m:t>
                </m:r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5</m:t>
                    </m:r>
                  </m:sup>
                </m:sSup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x</m:t>
                </m:r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32"/>
                <w:szCs w:val="32"/>
                <w:lang w:eastAsia="cs-CZ"/>
              </w:rPr>
              <m:t>+1</m:t>
            </m:r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C00000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C00000"/>
                        <w:sz w:val="32"/>
                        <w:szCs w:val="32"/>
                        <w:lang w:eastAsia="cs-CZ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C00000"/>
                        <w:sz w:val="32"/>
                        <w:szCs w:val="32"/>
                        <w:lang w:eastAsia="cs-CZ"/>
                      </w:rPr>
                      <m:t>5</m:t>
                    </m:r>
                  </m:sup>
                </m:sSup>
              </m:e>
            </m:rad>
          </m:den>
        </m:f>
      </m:oMath>
      <w:r w:rsidR="00614A23">
        <w:rPr>
          <w:rFonts w:eastAsia="Times New Roman" w:cs="Times New Roman"/>
          <w:b/>
          <w:color w:val="C00000"/>
          <w:sz w:val="32"/>
          <w:szCs w:val="32"/>
          <w:lang w:eastAsia="cs-CZ"/>
        </w:rPr>
        <w:t xml:space="preserve"> </w:t>
      </w:r>
    </w:p>
    <w:p w:rsidR="00614A23" w:rsidRDefault="00614A23" w:rsidP="00614A23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0451B"/>
    <w:rsid w:val="00342635"/>
    <w:rsid w:val="00365510"/>
    <w:rsid w:val="003953A3"/>
    <w:rsid w:val="003D6EFC"/>
    <w:rsid w:val="00440A82"/>
    <w:rsid w:val="00470095"/>
    <w:rsid w:val="0048723F"/>
    <w:rsid w:val="004B6C05"/>
    <w:rsid w:val="004D4089"/>
    <w:rsid w:val="004F4BB9"/>
    <w:rsid w:val="005213E5"/>
    <w:rsid w:val="00550919"/>
    <w:rsid w:val="00556153"/>
    <w:rsid w:val="00614A23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EE0C4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4FC06-E87C-4DF9-BBE6-2ED03C92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paragraph" w:styleId="Nadpis1">
    <w:name w:val="heading 1"/>
    <w:basedOn w:val="Normln"/>
    <w:link w:val="Nadpis1Char"/>
    <w:uiPriority w:val="9"/>
    <w:qFormat/>
    <w:rsid w:val="00614A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614A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614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614A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14A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14A2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14A2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14A2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14A2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14A23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textovodkaz">
    <w:name w:val="Hyperlink"/>
    <w:basedOn w:val="Standardnpsmoodstavce"/>
    <w:uiPriority w:val="99"/>
    <w:semiHidden/>
    <w:unhideWhenUsed/>
    <w:rsid w:val="00614A2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14A23"/>
    <w:rPr>
      <w:color w:val="800080"/>
      <w:u w:val="single"/>
    </w:rPr>
  </w:style>
  <w:style w:type="character" w:styleId="PsacstrojHTML">
    <w:name w:val="HTML Typewriter"/>
    <w:basedOn w:val="Standardnpsmoodstavce"/>
    <w:uiPriority w:val="99"/>
    <w:semiHidden/>
    <w:unhideWhenUsed/>
    <w:rsid w:val="00614A23"/>
    <w:rPr>
      <w:rFonts w:ascii="Courier New" w:eastAsia="Times New Roman" w:hAnsi="Courier New" w:cs="Courier New" w:hint="default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614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14A23"/>
  </w:style>
  <w:style w:type="paragraph" w:styleId="Zpat">
    <w:name w:val="footer"/>
    <w:basedOn w:val="Normln"/>
    <w:link w:val="ZpatChar"/>
    <w:uiPriority w:val="99"/>
    <w:semiHidden/>
    <w:unhideWhenUsed/>
    <w:rsid w:val="00614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14A23"/>
  </w:style>
  <w:style w:type="paragraph" w:styleId="Odstavecseseznamem">
    <w:name w:val="List Paragraph"/>
    <w:basedOn w:val="Normln"/>
    <w:uiPriority w:val="34"/>
    <w:qFormat/>
    <w:rsid w:val="00614A23"/>
    <w:pPr>
      <w:ind w:left="720"/>
      <w:contextualSpacing/>
    </w:pPr>
  </w:style>
  <w:style w:type="paragraph" w:customStyle="1" w:styleId="mw-hiero-table">
    <w:name w:val="mw-hiero-table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hiero-outer">
    <w:name w:val="mw-hiero-outer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hiero-box">
    <w:name w:val="mw-hiero-box"/>
    <w:basedOn w:val="Normln"/>
    <w:uiPriority w:val="99"/>
    <w:semiHidden/>
    <w:rsid w:val="00614A23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lpagesredirect">
    <w:name w:val="allpagesredirect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redirect-in-category">
    <w:name w:val="redirect-in-category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mw-tag-markers">
    <w:name w:val="mw-tag-markers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cs-CZ"/>
    </w:rPr>
  </w:style>
  <w:style w:type="paragraph" w:customStyle="1" w:styleId="editwarning">
    <w:name w:val="editwarning"/>
    <w:basedOn w:val="Normln"/>
    <w:uiPriority w:val="99"/>
    <w:semiHidden/>
    <w:rsid w:val="00614A23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eferences">
    <w:name w:val="references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hiddenstructure">
    <w:name w:val="hiddenstructure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nowrap">
    <w:name w:val="nowrap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dit">
    <w:name w:val="odsadit"/>
    <w:basedOn w:val="Normln"/>
    <w:uiPriority w:val="99"/>
    <w:semiHidden/>
    <w:rsid w:val="00614A23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left">
    <w:name w:val="alleft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right">
    <w:name w:val="alright"/>
    <w:basedOn w:val="Normln"/>
    <w:uiPriority w:val="99"/>
    <w:semiHidden/>
    <w:rsid w:val="00614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justify">
    <w:name w:val="aljustify"/>
    <w:basedOn w:val="Normln"/>
    <w:uiPriority w:val="99"/>
    <w:semiHidden/>
    <w:rsid w:val="00614A2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fobox">
    <w:name w:val="infobox"/>
    <w:basedOn w:val="Normln"/>
    <w:uiPriority w:val="99"/>
    <w:semiHidden/>
    <w:rsid w:val="00614A23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00" w:beforeAutospacing="1" w:after="12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">
    <w:name w:val="collapsebutton"/>
    <w:basedOn w:val="Normln"/>
    <w:uiPriority w:val="99"/>
    <w:semiHidden/>
    <w:rsid w:val="00614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mplate-documentation">
    <w:name w:val="template-documentation"/>
    <w:basedOn w:val="Normln"/>
    <w:uiPriority w:val="99"/>
    <w:semiHidden/>
    <w:rsid w:val="00614A23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isterproject">
    <w:name w:val="sisterproject"/>
    <w:basedOn w:val="Normln"/>
    <w:uiPriority w:val="99"/>
    <w:semiHidden/>
    <w:rsid w:val="00614A23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9F9F9"/>
      <w:spacing w:after="24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censebox">
    <w:name w:val="licensebox"/>
    <w:basedOn w:val="Normln"/>
    <w:uiPriority w:val="99"/>
    <w:semiHidden/>
    <w:rsid w:val="00614A23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censebox-text">
    <w:name w:val="licensebox-text"/>
    <w:basedOn w:val="Normln"/>
    <w:uiPriority w:val="99"/>
    <w:semiHidden/>
    <w:rsid w:val="00614A23"/>
    <w:pPr>
      <w:spacing w:before="100" w:beforeAutospacing="1" w:after="100" w:afterAutospacing="1" w:line="240" w:lineRule="auto"/>
      <w:ind w:left="10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censebox-interwiki">
    <w:name w:val="licensebox-interwiki"/>
    <w:basedOn w:val="Normln"/>
    <w:uiPriority w:val="99"/>
    <w:semiHidden/>
    <w:rsid w:val="00614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censebox-free">
    <w:name w:val="licensebox-free"/>
    <w:basedOn w:val="Normln"/>
    <w:uiPriority w:val="99"/>
    <w:semiHidden/>
    <w:rsid w:val="00614A23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1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censebox-edp">
    <w:name w:val="licensebox-edp"/>
    <w:basedOn w:val="Normln"/>
    <w:uiPriority w:val="99"/>
    <w:semiHidden/>
    <w:rsid w:val="00614A23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censebox-problem">
    <w:name w:val="licensebox-problem"/>
    <w:basedOn w:val="Normln"/>
    <w:uiPriority w:val="99"/>
    <w:semiHidden/>
    <w:rsid w:val="00614A23"/>
    <w:pPr>
      <w:pBdr>
        <w:top w:val="single" w:sz="48" w:space="8" w:color="FF0000"/>
        <w:left w:val="single" w:sz="48" w:space="8" w:color="FF0000"/>
        <w:bottom w:val="single" w:sz="48" w:space="8" w:color="FF0000"/>
        <w:right w:val="single" w:sz="48" w:space="8" w:color="FF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ssagebox">
    <w:name w:val="messagebox"/>
    <w:basedOn w:val="Normln"/>
    <w:uiPriority w:val="99"/>
    <w:semiHidden/>
    <w:rsid w:val="00614A23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lk-notice">
    <w:name w:val="talk-notice"/>
    <w:basedOn w:val="Normln"/>
    <w:uiPriority w:val="99"/>
    <w:semiHidden/>
    <w:rsid w:val="00614A23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spacing w:after="4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vodni-upozorneni">
    <w:name w:val="uvodni-upozorneni"/>
    <w:basedOn w:val="Normln"/>
    <w:uiPriority w:val="99"/>
    <w:semiHidden/>
    <w:rsid w:val="00614A23"/>
    <w:pPr>
      <w:spacing w:after="240" w:line="240" w:lineRule="auto"/>
      <w:ind w:left="480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ipa">
    <w:name w:val="ipa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cs-CZ"/>
    </w:rPr>
  </w:style>
  <w:style w:type="paragraph" w:customStyle="1" w:styleId="texhtml">
    <w:name w:val="texhtml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cs-CZ"/>
    </w:rPr>
  </w:style>
  <w:style w:type="paragraph" w:customStyle="1" w:styleId="mw-specialpage-summary">
    <w:name w:val="mw-specialpage-summary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lay-btn-large">
    <w:name w:val="play-btn-large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s">
    <w:name w:val="cs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ctoggle">
    <w:name w:val="toctoggle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lay-btn-large1">
    <w:name w:val="play-btn-large1"/>
    <w:basedOn w:val="Normln"/>
    <w:uiPriority w:val="99"/>
    <w:semiHidden/>
    <w:rsid w:val="00614A23"/>
    <w:pPr>
      <w:spacing w:after="100" w:afterAutospacing="1" w:line="240" w:lineRule="auto"/>
      <w:ind w:left="-52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1">
    <w:name w:val="collapsebutton1"/>
    <w:basedOn w:val="Normln"/>
    <w:uiPriority w:val="99"/>
    <w:semiHidden/>
    <w:rsid w:val="00614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2">
    <w:name w:val="collapsebutton2"/>
    <w:basedOn w:val="Normln"/>
    <w:uiPriority w:val="99"/>
    <w:semiHidden/>
    <w:rsid w:val="00614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ctoggle1">
    <w:name w:val="toctoggle1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cs1">
    <w:name w:val="cs1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mw-specialpage-summary1">
    <w:name w:val="mw-specialpage-summary1"/>
    <w:basedOn w:val="Normln"/>
    <w:uiPriority w:val="99"/>
    <w:semiHidden/>
    <w:rsid w:val="0061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Default">
    <w:name w:val="Default"/>
    <w:uiPriority w:val="99"/>
    <w:semiHidden/>
    <w:rsid w:val="00614A23"/>
    <w:pPr>
      <w:autoSpaceDE w:val="0"/>
      <w:autoSpaceDN w:val="0"/>
      <w:adjustRightInd w:val="0"/>
      <w:spacing w:after="0" w:line="240" w:lineRule="auto"/>
    </w:pPr>
    <w:rPr>
      <w:rFonts w:ascii="Calisto MT" w:hAnsi="Calisto MT" w:cs="Calisto MT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614A23"/>
    <w:rPr>
      <w:color w:val="808080"/>
    </w:rPr>
  </w:style>
  <w:style w:type="character" w:customStyle="1" w:styleId="mw-plusminus-neg">
    <w:name w:val="mw-plusminus-neg"/>
    <w:basedOn w:val="Standardnpsmoodstavce"/>
    <w:rsid w:val="00614A23"/>
    <w:rPr>
      <w:color w:val="990000"/>
    </w:rPr>
  </w:style>
  <w:style w:type="character" w:customStyle="1" w:styleId="mw-plusminus-pos">
    <w:name w:val="mw-plusminus-pos"/>
    <w:basedOn w:val="Standardnpsmoodstavce"/>
    <w:rsid w:val="00614A23"/>
    <w:rPr>
      <w:color w:val="006600"/>
    </w:rPr>
  </w:style>
  <w:style w:type="character" w:customStyle="1" w:styleId="mw-plusminus-null">
    <w:name w:val="mw-plusminus-null"/>
    <w:basedOn w:val="Standardnpsmoodstavce"/>
    <w:rsid w:val="00614A23"/>
    <w:rPr>
      <w:color w:val="666666"/>
    </w:rPr>
  </w:style>
  <w:style w:type="character" w:customStyle="1" w:styleId="abbr">
    <w:name w:val="abbr"/>
    <w:basedOn w:val="Standardnpsmoodstavce"/>
    <w:rsid w:val="00614A23"/>
  </w:style>
  <w:style w:type="character" w:customStyle="1" w:styleId="acronym">
    <w:name w:val="acronym"/>
    <w:basedOn w:val="Standardnpsmoodstavce"/>
    <w:rsid w:val="00614A23"/>
  </w:style>
  <w:style w:type="character" w:customStyle="1" w:styleId="varovani">
    <w:name w:val="varovani"/>
    <w:basedOn w:val="Standardnpsmoodstavce"/>
    <w:rsid w:val="00614A23"/>
    <w:rPr>
      <w:b/>
      <w:bCs/>
      <w:color w:val="FFFF00"/>
      <w:shd w:val="clear" w:color="auto" w:fill="CC0000"/>
    </w:rPr>
  </w:style>
  <w:style w:type="character" w:customStyle="1" w:styleId="warning">
    <w:name w:val="warning"/>
    <w:basedOn w:val="Standardnpsmoodstavce"/>
    <w:rsid w:val="00614A23"/>
    <w:rPr>
      <w:b/>
      <w:bCs/>
      <w:color w:val="FFFF00"/>
      <w:shd w:val="clear" w:color="auto" w:fill="CC0000"/>
    </w:rPr>
  </w:style>
  <w:style w:type="character" w:customStyle="1" w:styleId="sablonaklavesa">
    <w:name w:val="sablona__klavesa"/>
    <w:basedOn w:val="Standardnpsmoodstavce"/>
    <w:rsid w:val="00614A23"/>
    <w:rPr>
      <w:rFonts w:ascii="Courier New" w:hAnsi="Courier New" w:cs="Courier New" w:hint="default"/>
      <w:b/>
      <w:bCs/>
      <w:bdr w:val="outset" w:sz="24" w:space="0" w:color="DDDDDD" w:frame="1"/>
      <w:shd w:val="clear" w:color="auto" w:fill="DDDDDD"/>
    </w:rPr>
  </w:style>
  <w:style w:type="character" w:customStyle="1" w:styleId="flagicon">
    <w:name w:val="flagicon"/>
    <w:basedOn w:val="Standardnpsmoodstavce"/>
    <w:rsid w:val="00614A23"/>
  </w:style>
  <w:style w:type="character" w:customStyle="1" w:styleId="souradnice-vesmir">
    <w:name w:val="souradnice-vesmir"/>
    <w:basedOn w:val="Standardnpsmoodstavce"/>
    <w:rsid w:val="00614A23"/>
  </w:style>
  <w:style w:type="character" w:customStyle="1" w:styleId="souradnice-blok">
    <w:name w:val="souradnice-blok"/>
    <w:basedOn w:val="Standardnpsmoodstavce"/>
    <w:rsid w:val="00614A23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614A23"/>
  </w:style>
  <w:style w:type="character" w:customStyle="1" w:styleId="navbox-titletext">
    <w:name w:val="navbox-titletext"/>
    <w:basedOn w:val="Standardnpsmoodstavce"/>
    <w:rsid w:val="00614A23"/>
  </w:style>
  <w:style w:type="character" w:customStyle="1" w:styleId="tocnumber">
    <w:name w:val="tocnumber"/>
    <w:basedOn w:val="Standardnpsmoodstavce"/>
    <w:rsid w:val="00614A23"/>
  </w:style>
  <w:style w:type="character" w:customStyle="1" w:styleId="navbox-titletext1">
    <w:name w:val="navbox-titletext1"/>
    <w:basedOn w:val="Standardnpsmoodstavce"/>
    <w:rsid w:val="00614A23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614A23"/>
    <w:rPr>
      <w:sz w:val="24"/>
      <w:szCs w:val="24"/>
    </w:rPr>
  </w:style>
  <w:style w:type="character" w:customStyle="1" w:styleId="tocnumber1">
    <w:name w:val="tocnumber1"/>
    <w:basedOn w:val="Standardnpsmoodstavce"/>
    <w:rsid w:val="00614A23"/>
    <w:rPr>
      <w:vanish/>
      <w:webHidden w:val="0"/>
      <w:specVanish/>
    </w:rPr>
  </w:style>
  <w:style w:type="character" w:customStyle="1" w:styleId="plainlinks">
    <w:name w:val="plainlinks"/>
    <w:basedOn w:val="Standardnpsmoodstavce"/>
    <w:rsid w:val="00614A23"/>
  </w:style>
  <w:style w:type="character" w:customStyle="1" w:styleId="toctoggle2">
    <w:name w:val="toctoggle2"/>
    <w:basedOn w:val="Standardnpsmoodstavce"/>
    <w:rsid w:val="00614A23"/>
  </w:style>
  <w:style w:type="character" w:customStyle="1" w:styleId="toctext">
    <w:name w:val="toctext"/>
    <w:basedOn w:val="Standardnpsmoodstavce"/>
    <w:rsid w:val="00614A23"/>
  </w:style>
  <w:style w:type="character" w:customStyle="1" w:styleId="mw-headline">
    <w:name w:val="mw-headline"/>
    <w:basedOn w:val="Standardnpsmoodstavce"/>
    <w:rsid w:val="00614A23"/>
  </w:style>
  <w:style w:type="character" w:customStyle="1" w:styleId="mw-editsection">
    <w:name w:val="mw-editsection"/>
    <w:basedOn w:val="Standardnpsmoodstavce"/>
    <w:rsid w:val="00614A23"/>
  </w:style>
  <w:style w:type="character" w:customStyle="1" w:styleId="template-frac">
    <w:name w:val="template-frac"/>
    <w:basedOn w:val="Standardnpsmoodstavce"/>
    <w:rsid w:val="00614A23"/>
  </w:style>
  <w:style w:type="character" w:customStyle="1" w:styleId="math">
    <w:name w:val="math"/>
    <w:basedOn w:val="Standardnpsmoodstavce"/>
    <w:rsid w:val="00614A23"/>
  </w:style>
  <w:style w:type="character" w:customStyle="1" w:styleId="mn">
    <w:name w:val="mn"/>
    <w:basedOn w:val="Standardnpsmoodstavce"/>
    <w:rsid w:val="00614A23"/>
  </w:style>
  <w:style w:type="character" w:customStyle="1" w:styleId="mfrac">
    <w:name w:val="mfrac"/>
    <w:basedOn w:val="Standardnpsmoodstavce"/>
    <w:rsid w:val="00614A23"/>
  </w:style>
  <w:style w:type="character" w:customStyle="1" w:styleId="mi">
    <w:name w:val="mi"/>
    <w:basedOn w:val="Standardnpsmoodstavce"/>
    <w:rsid w:val="00614A23"/>
  </w:style>
  <w:style w:type="table" w:customStyle="1" w:styleId="Mkatabulky1">
    <w:name w:val="Mřížka tabulky1"/>
    <w:basedOn w:val="Normlntabulka"/>
    <w:uiPriority w:val="59"/>
    <w:rsid w:val="00614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614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2014-01-30T12:10:00Z</cp:lastPrinted>
  <dcterms:created xsi:type="dcterms:W3CDTF">2013-07-30T11:27:00Z</dcterms:created>
  <dcterms:modified xsi:type="dcterms:W3CDTF">2014-01-30T12:10:00Z</dcterms:modified>
</cp:coreProperties>
</file>