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B4343D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1268F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68F" w:rsidRPr="00C30453" w:rsidRDefault="00C1268F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68F" w:rsidRPr="00C30453" w:rsidRDefault="00C1268F" w:rsidP="00C81F25">
            <w:pPr>
              <w:rPr>
                <w:b/>
              </w:rPr>
            </w:pPr>
            <w:r w:rsidRPr="00C30453">
              <w:rPr>
                <w:b/>
              </w:rPr>
              <w:t xml:space="preserve">Tematická oblast: </w:t>
            </w:r>
          </w:p>
        </w:tc>
      </w:tr>
      <w:tr w:rsidR="00C1268F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68F" w:rsidRPr="00C30453" w:rsidRDefault="00C1268F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68F" w:rsidRPr="00C30453" w:rsidRDefault="00C1268F" w:rsidP="00C81F25">
            <w:r w:rsidRPr="00C30453">
              <w:t>MATEMATIKA</w:t>
            </w:r>
          </w:p>
        </w:tc>
      </w:tr>
      <w:tr w:rsidR="00C1268F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68F" w:rsidRPr="00C30453" w:rsidRDefault="00C1268F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68F" w:rsidRPr="00C30453" w:rsidRDefault="00C1268F" w:rsidP="00C81F25">
            <w:r w:rsidRPr="00C30453">
              <w:t>Miloslav Novák, Mgr.</w:t>
            </w:r>
          </w:p>
        </w:tc>
      </w:tr>
      <w:tr w:rsidR="00C1268F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68F" w:rsidRPr="00C30453" w:rsidRDefault="00C1268F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68F" w:rsidRPr="00C30453" w:rsidRDefault="00C1268F" w:rsidP="00C81F25">
            <w:pPr>
              <w:rPr>
                <w:b/>
              </w:rPr>
            </w:pPr>
            <w:r>
              <w:rPr>
                <w:b/>
              </w:rPr>
              <w:t>II A12 – Funkce mocninné</w:t>
            </w:r>
          </w:p>
        </w:tc>
      </w:tr>
      <w:tr w:rsidR="00C1268F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68F" w:rsidRPr="00C30453" w:rsidRDefault="00C1268F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68F" w:rsidRPr="00C30453" w:rsidRDefault="00C1268F" w:rsidP="00C81F25">
            <w:r w:rsidRPr="00C30453">
              <w:t>středoškolské vzdělání</w:t>
            </w:r>
          </w:p>
        </w:tc>
      </w:tr>
      <w:tr w:rsidR="00C1268F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68F" w:rsidRPr="00C30453" w:rsidRDefault="00C1268F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68F" w:rsidRPr="00C30453" w:rsidRDefault="00C1268F" w:rsidP="00C81F25">
            <w:r>
              <w:t>3. ročník</w:t>
            </w:r>
          </w:p>
        </w:tc>
      </w:tr>
      <w:tr w:rsidR="00C1268F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68F" w:rsidRPr="00C30453" w:rsidRDefault="00C1268F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68F" w:rsidRPr="00C30453" w:rsidRDefault="00C1268F" w:rsidP="00C81F25">
            <w:r>
              <w:t>žák načrtne graf mocninné funkce a určí její vlastnosti</w:t>
            </w:r>
          </w:p>
        </w:tc>
      </w:tr>
      <w:tr w:rsidR="00C1268F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68F" w:rsidRPr="00C30453" w:rsidRDefault="00C1268F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68F" w:rsidRPr="00C30453" w:rsidRDefault="00C1268F" w:rsidP="00C81F25">
            <w:r>
              <w:t>září 2012</w:t>
            </w:r>
          </w:p>
        </w:tc>
      </w:tr>
    </w:tbl>
    <w:p w:rsidR="00C1268F" w:rsidRPr="00C30453" w:rsidRDefault="00C1268F" w:rsidP="00C1268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:rsidR="00C1268F" w:rsidRDefault="00C1268F" w:rsidP="00C1268F"/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 w:rsidRPr="00383C18">
        <w:rPr>
          <w:rFonts w:ascii="Times New Roman" w:eastAsia="Times New Roman" w:hAnsi="Times New Roman" w:cs="Times New Roman"/>
          <w:b/>
          <w:sz w:val="36"/>
          <w:szCs w:val="36"/>
          <w:highlight w:val="yellow"/>
          <w:lang w:eastAsia="cs-CZ"/>
        </w:rPr>
        <w:t>Mocninné funkce</w:t>
      </w: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</w:p>
    <w:p w:rsidR="00C1268F" w:rsidRPr="00341628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Definice n-té mocniny:</w:t>
      </w: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∀x∈R, ∀n∈N;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limLow>
          <m:limLow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limLowPr>
          <m:e>
            <m:groupChr>
              <m:groupChr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x∙x∙x∙…∙x</m:t>
                </m:r>
              </m:e>
            </m:groupChr>
          </m:e>
          <m:li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n-krát</m:t>
            </m:r>
          </m:lim>
        </m:limLow>
      </m:oMath>
      <w:r w:rsidRPr="0034162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C1268F" w:rsidRPr="00341628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x je mocněnec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základ mocniny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n je mocnitel (exponent)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Zopakujme si, pro začátek, některá základní pravidla pro počítání s mocninami s přirozeným a celočíselným exponentem. Budeme je potřebovat.</w:t>
      </w: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∀a, b∈R, ∀r,s∈Z; 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C1268F" w:rsidRPr="005257D9" w:rsidRDefault="00B4343D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r+s</m:t>
            </m:r>
          </m:sup>
        </m:sSup>
      </m:oMath>
      <w:r w:rsidR="00C1268F" w:rsidRPr="005257D9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C1268F" w:rsidRPr="005257D9" w:rsidRDefault="00B4343D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r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sup>
            </m:sSup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r-s</m:t>
            </m:r>
          </m:sup>
        </m:sSup>
      </m:oMath>
      <w:r w:rsidR="00C1268F" w:rsidRPr="005257D9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C1268F" w:rsidRPr="005257D9" w:rsidRDefault="00B4343D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r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rs</m:t>
            </m:r>
          </m:sup>
        </m:sSup>
      </m:oMath>
      <w:r w:rsidR="00C1268F" w:rsidRPr="005257D9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C1268F" w:rsidRDefault="00B4343D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=0,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=1,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-1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2n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=1,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-1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2n-1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=-1</m:t>
        </m:r>
      </m:oMath>
      <w:r w:rsidR="00C1268F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C1268F" w:rsidRPr="005257D9" w:rsidRDefault="00B4343D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</m:t>
        </m:r>
      </m:oMath>
      <w:r w:rsidR="00C1268F" w:rsidRPr="005257D9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∀x∈R-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∀n∈N;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C1268F" w:rsidRPr="005257D9" w:rsidRDefault="00B4343D" w:rsidP="00C12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-n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n</m:t>
                </m:r>
              </m:sup>
            </m:sSup>
          </m:den>
        </m:f>
      </m:oMath>
      <w:r w:rsidR="00C1268F" w:rsidRPr="005257D9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C1268F" w:rsidRDefault="00B4343D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b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-n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b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</m:t>
            </m:r>
          </m:sup>
        </m:sSup>
      </m:oMath>
      <w:r w:rsidR="00C1268F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C1268F" w:rsidRDefault="00C1268F" w:rsidP="00C126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cs-CZ"/>
        </w:rPr>
        <w:t>Definice mocninné funkce: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  <w:t>Mocninnou funkcí rozumíme každou funkci ve tvaru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48"/>
          <w:szCs w:val="4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48"/>
            <w:szCs w:val="48"/>
            <w:highlight w:val="yellow"/>
            <w:lang w:eastAsia="cs-CZ"/>
          </w:rPr>
          <m:t>f:y=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48"/>
                <w:szCs w:val="4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48"/>
                <w:szCs w:val="48"/>
                <w:highlight w:val="yellow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48"/>
                <w:szCs w:val="48"/>
                <w:highlight w:val="yellow"/>
                <w:lang w:eastAsia="cs-CZ"/>
              </w:rPr>
              <m:t>n</m:t>
            </m:r>
          </m:sup>
        </m:sSup>
      </m:oMath>
      <w:r w:rsidRPr="005257D9">
        <w:rPr>
          <w:rFonts w:ascii="Arial" w:eastAsia="Times New Roman" w:hAnsi="Arial" w:cs="Arial"/>
          <w:b/>
          <w:bCs/>
          <w:color w:val="000000"/>
          <w:sz w:val="48"/>
          <w:szCs w:val="48"/>
          <w:lang w:eastAsia="cs-CZ"/>
        </w:rPr>
        <w:t xml:space="preserve"> </w:t>
      </w:r>
    </w:p>
    <w:p w:rsidR="00C1268F" w:rsidRPr="005257D9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48"/>
          <w:szCs w:val="48"/>
          <w:lang w:eastAsia="cs-CZ"/>
        </w:rPr>
      </w:pP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cs-CZ"/>
        </w:rPr>
        <w:t>Rozdělení mocninných funkcí: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>mocninné funkce s přirozeným exponentem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ab/>
        <w:t>-sudým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ab/>
        <w:t>-lichým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>mocninné funkce s celočíselným exponentem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ab/>
        <w:t>-kladným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ab/>
        <w:t>-záporným - sudým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ab/>
        <w:t xml:space="preserve">        - lichým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ab/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>mocninné funkce, kdy je v exponentu převrácená hodnota čísla přirozeného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 xml:space="preserve">mocninné funkce s racionálním exponentem 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>mocninné funkce s reálným exponentem</w:t>
      </w:r>
    </w:p>
    <w:p w:rsidR="00C1268F" w:rsidRPr="0055147D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</w:pPr>
    </w:p>
    <w:p w:rsidR="00C1268F" w:rsidRPr="0055147D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cs-CZ"/>
        </w:rPr>
      </w:pPr>
    </w:p>
    <w:p w:rsidR="00C1268F" w:rsidRDefault="00C1268F" w:rsidP="00C126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I. </w:t>
      </w:r>
      <w:r w:rsidRPr="005257D9">
        <w:rPr>
          <w:rFonts w:ascii="Arial" w:eastAsia="Times New Roman" w:hAnsi="Arial" w:cs="Arial"/>
          <w:b/>
          <w:bCs/>
          <w:color w:val="000000"/>
          <w:sz w:val="28"/>
          <w:szCs w:val="28"/>
          <w:highlight w:val="lightGray"/>
          <w:lang w:eastAsia="cs-CZ"/>
        </w:rPr>
        <w:t>Mocninné funkce s přirozeným exponentem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40"/>
        <w:gridCol w:w="4103"/>
        <w:gridCol w:w="3045"/>
      </w:tblGrid>
      <w:tr w:rsidR="00C1268F" w:rsidTr="00C81F25"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n SUDÉ</m:t>
                </m:r>
              </m:oMath>
            </m:oMathPara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n LICHÉ</m:t>
                </m:r>
              </m:oMath>
            </m:oMathPara>
          </w:p>
        </w:tc>
      </w:tr>
      <w:tr w:rsidR="00C1268F" w:rsidTr="00C81F25"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FUNKCE</m:t>
                </m:r>
              </m:oMath>
            </m:oMathPara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y=</m:t>
                </m:r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y=</m:t>
                </m:r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n</m:t>
                    </m:r>
                  </m:sup>
                </m:sSup>
              </m:oMath>
            </m:oMathPara>
          </w:p>
        </w:tc>
      </w:tr>
      <w:tr w:rsidR="00C1268F" w:rsidTr="00C81F25"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D(f)</m:t>
                </m:r>
              </m:oMath>
            </m:oMathPara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R</m:t>
                </m:r>
              </m:oMath>
            </m:oMathPara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R</m:t>
                </m:r>
              </m:oMath>
            </m:oMathPara>
          </w:p>
        </w:tc>
      </w:tr>
      <w:tr w:rsidR="00C1268F" w:rsidTr="00C81F25"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H(f)</m:t>
                </m:r>
              </m:oMath>
            </m:oMathPara>
          </w:p>
        </w:tc>
        <w:tc>
          <w:tcPr>
            <w:tcW w:w="3543" w:type="dxa"/>
          </w:tcPr>
          <w:p w:rsidR="00C1268F" w:rsidRDefault="00B4343D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R</m:t>
                </m:r>
              </m:oMath>
            </m:oMathPara>
          </w:p>
        </w:tc>
      </w:tr>
      <w:tr w:rsidR="00C1268F" w:rsidTr="00C81F25"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Monotónnost</m:t>
                </m:r>
              </m:oMath>
            </m:oMathPara>
          </w:p>
        </w:tc>
        <w:tc>
          <w:tcPr>
            <w:tcW w:w="3543" w:type="dxa"/>
          </w:tcPr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 xml:space="preserve">Klesající na intervalu </m:t>
                </m:r>
                <m:d>
                  <m:dPr>
                    <m:begChr m:val=""/>
                    <m:endChr m:val="⟩"/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(-∞;0</m:t>
                    </m:r>
                  </m:e>
                </m:d>
              </m:oMath>
            </m:oMathPara>
          </w:p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 xml:space="preserve">Rostoucí na intervalu </m:t>
                </m:r>
                <m:d>
                  <m:dPr>
                    <m:begChr m:val="⟨"/>
                    <m:endChr m:val=""/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0;∞)</m:t>
                    </m:r>
                  </m:e>
                </m:d>
              </m:oMath>
            </m:oMathPara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Rostoucí v celém D(f)</m:t>
                </m:r>
              </m:oMath>
            </m:oMathPara>
          </w:p>
        </w:tc>
      </w:tr>
      <w:tr w:rsidR="00C1268F" w:rsidTr="00C81F25"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Sudost, lichost</m:t>
                </m:r>
              </m:oMath>
            </m:oMathPara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sudá</m:t>
                </m:r>
              </m:oMath>
            </m:oMathPara>
          </w:p>
        </w:tc>
        <w:tc>
          <w:tcPr>
            <w:tcW w:w="354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lichá</m:t>
                </m:r>
              </m:oMath>
            </m:oMathPara>
          </w:p>
        </w:tc>
      </w:tr>
    </w:tbl>
    <w:p w:rsidR="00C1268F" w:rsidRPr="005257D9" w:rsidRDefault="00C1268F" w:rsidP="00C126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4"/>
        <w:gridCol w:w="3137"/>
        <w:gridCol w:w="3137"/>
      </w:tblGrid>
      <w:tr w:rsidR="00C1268F" w:rsidTr="00C81F25">
        <w:tc>
          <w:tcPr>
            <w:tcW w:w="3543" w:type="dxa"/>
          </w:tcPr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Fce prostá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není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je</m:t>
                </m:r>
              </m:oMath>
            </m:oMathPara>
          </w:p>
        </w:tc>
      </w:tr>
      <w:tr w:rsidR="00C1268F" w:rsidTr="00C81F25">
        <w:tc>
          <w:tcPr>
            <w:tcW w:w="3543" w:type="dxa"/>
          </w:tcPr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Periodičnost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není periodická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není periodická</m:t>
                </m:r>
              </m:oMath>
            </m:oMathPara>
          </w:p>
        </w:tc>
      </w:tr>
      <w:tr w:rsidR="00C1268F" w:rsidTr="00C81F25">
        <w:tc>
          <w:tcPr>
            <w:tcW w:w="3543" w:type="dxa"/>
          </w:tcPr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Omezenost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omezená zdola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není omezená</m:t>
                </m:r>
              </m:oMath>
            </m:oMathPara>
          </w:p>
        </w:tc>
      </w:tr>
    </w:tbl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  <w:lastRenderedPageBreak/>
        <w:t>Funkce</w:t>
      </w:r>
    </w:p>
    <w:p w:rsidR="00C1268F" w:rsidRDefault="00B4343D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f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:y=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1</m:t>
            </m:r>
          </m:sup>
        </m:sSup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 (lineární-grafem přímka)</m:t>
        </m:r>
      </m:oMath>
      <w:r w:rsidR="00C1268F"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  <w:t xml:space="preserve"> </w:t>
      </w:r>
    </w:p>
    <w:p w:rsidR="00C1268F" w:rsidRDefault="00B4343D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f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:y=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 (kvadratická-grafem parabola)</m:t>
        </m:r>
      </m:oMath>
      <w:r w:rsidR="00C1268F"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  <w:t xml:space="preserve"> </w:t>
      </w:r>
    </w:p>
    <w:p w:rsidR="00C1268F" w:rsidRDefault="00B4343D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"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f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3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:y=</m:t>
        </m:r>
        <m:sSup>
          <m:sSupPr>
            <m:ctrlPr>
              <w:rPr>
                <w:rFonts w:ascii="Cambria Math" w:eastAsia="Times New Roman" w:hAnsi="Cambria Math" w:cs="Arial"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x</m:t>
            </m:r>
          </m:e>
          <m:sup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 (třetího stupně-grafem kubická parabola)</m:t>
        </m:r>
      </m:oMath>
      <w:r w:rsidR="00C1268F"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  <w:t>byly již probírány.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</w:p>
    <w:p w:rsidR="00C1268F" w:rsidRPr="00724FD7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 xml:space="preserve">Pro n sudé dosahuje funkce v bodě 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0;0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 xml:space="preserve"> svého minima</m:t>
        </m:r>
      </m:oMath>
      <w:r w:rsidRPr="00724FD7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graf funkce pro n&gt;2 silně připomíná parabolu, tedy graf kvadratické funkce</m:t>
        </m:r>
      </m:oMath>
      <w:r w:rsidRPr="008B578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:rsidR="00C1268F" w:rsidRPr="008B5785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 xml:space="preserve">Pro n liché funkce nemá ani maximum, ani minimum;v bodě 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0;0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 xml:space="preserve"> je inflexní bod</m:t>
        </m:r>
      </m:oMath>
      <w:r w:rsidRPr="008B578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:rsidR="00C1268F" w:rsidRPr="008B5785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graf funkce pro n&gt;3 silně připomíná kubickou parabolu</m:t>
        </m:r>
      </m:oMath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:rsidR="00C1268F" w:rsidRPr="007157F9" w:rsidRDefault="00C1268F" w:rsidP="00C126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cs-CZ"/>
        </w:rPr>
      </w:pPr>
    </w:p>
    <w:p w:rsidR="00C1268F" w:rsidRDefault="00C1268F" w:rsidP="00C126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I. </w:t>
      </w:r>
      <w:r w:rsidRPr="005257D9">
        <w:rPr>
          <w:rFonts w:ascii="Arial" w:eastAsia="Times New Roman" w:hAnsi="Arial" w:cs="Arial"/>
          <w:b/>
          <w:bCs/>
          <w:color w:val="000000"/>
          <w:sz w:val="28"/>
          <w:szCs w:val="28"/>
          <w:highlight w:val="lightGray"/>
          <w:lang w:eastAsia="cs-CZ"/>
        </w:rPr>
        <w:t>Mocninné funkce s 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highlight w:val="lightGray"/>
          <w:lang w:eastAsia="cs-CZ"/>
        </w:rPr>
        <w:t>celočíselným</w:t>
      </w:r>
      <w:r w:rsidRPr="005257D9">
        <w:rPr>
          <w:rFonts w:ascii="Arial" w:eastAsia="Times New Roman" w:hAnsi="Arial" w:cs="Arial"/>
          <w:b/>
          <w:bCs/>
          <w:color w:val="000000"/>
          <w:sz w:val="28"/>
          <w:szCs w:val="28"/>
          <w:highlight w:val="lightGray"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highlight w:val="lightGray"/>
          <w:lang w:eastAsia="cs-CZ"/>
        </w:rPr>
        <w:t xml:space="preserve">záporným </w:t>
      </w:r>
      <w:r w:rsidRPr="005257D9">
        <w:rPr>
          <w:rFonts w:ascii="Arial" w:eastAsia="Times New Roman" w:hAnsi="Arial" w:cs="Arial"/>
          <w:b/>
          <w:bCs/>
          <w:color w:val="000000"/>
          <w:sz w:val="28"/>
          <w:szCs w:val="28"/>
          <w:highlight w:val="lightGray"/>
          <w:lang w:eastAsia="cs-CZ"/>
        </w:rPr>
        <w:t>exponentem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64"/>
        <w:gridCol w:w="3947"/>
        <w:gridCol w:w="3277"/>
      </w:tblGrid>
      <w:tr w:rsidR="00C1268F" w:rsidTr="00C81F25">
        <w:tc>
          <w:tcPr>
            <w:tcW w:w="3060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11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n SUDÉ</m:t>
                </m:r>
              </m:oMath>
            </m:oMathPara>
          </w:p>
        </w:tc>
        <w:tc>
          <w:tcPr>
            <w:tcW w:w="3532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n LICHÉ</m:t>
                </m:r>
              </m:oMath>
            </m:oMathPara>
          </w:p>
        </w:tc>
      </w:tr>
      <w:tr w:rsidR="00C1268F" w:rsidTr="00C81F25">
        <w:tc>
          <w:tcPr>
            <w:tcW w:w="3060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FUNKCE</m:t>
                </m:r>
              </m:oMath>
            </m:oMathPara>
          </w:p>
        </w:tc>
        <w:tc>
          <w:tcPr>
            <w:tcW w:w="411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y=</m:t>
                </m:r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-n</m:t>
                    </m:r>
                  </m:sup>
                </m:sSup>
              </m:oMath>
            </m:oMathPara>
          </w:p>
        </w:tc>
        <w:tc>
          <w:tcPr>
            <w:tcW w:w="3532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y=</m:t>
                </m:r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-n</m:t>
                    </m:r>
                  </m:sup>
                </m:sSup>
              </m:oMath>
            </m:oMathPara>
          </w:p>
        </w:tc>
      </w:tr>
      <w:tr w:rsidR="00C1268F" w:rsidTr="00C81F25">
        <w:tc>
          <w:tcPr>
            <w:tcW w:w="3060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D(f)</m:t>
                </m:r>
              </m:oMath>
            </m:oMathPara>
          </w:p>
        </w:tc>
        <w:tc>
          <w:tcPr>
            <w:tcW w:w="411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R-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0</m:t>
                    </m:r>
                  </m:e>
                </m:d>
              </m:oMath>
            </m:oMathPara>
          </w:p>
        </w:tc>
        <w:tc>
          <w:tcPr>
            <w:tcW w:w="3532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R-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0</m:t>
                    </m:r>
                  </m:e>
                </m:d>
              </m:oMath>
            </m:oMathPara>
          </w:p>
        </w:tc>
      </w:tr>
      <w:tr w:rsidR="00C1268F" w:rsidTr="00C81F25">
        <w:tc>
          <w:tcPr>
            <w:tcW w:w="3060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H(f)</m:t>
                </m:r>
              </m:oMath>
            </m:oMathPara>
          </w:p>
        </w:tc>
        <w:tc>
          <w:tcPr>
            <w:tcW w:w="4113" w:type="dxa"/>
          </w:tcPr>
          <w:p w:rsidR="00C1268F" w:rsidRDefault="00B4343D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3532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R-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0</m:t>
                    </m:r>
                  </m:e>
                </m:d>
              </m:oMath>
            </m:oMathPara>
          </w:p>
        </w:tc>
      </w:tr>
      <w:tr w:rsidR="00C1268F" w:rsidTr="00C81F25">
        <w:tc>
          <w:tcPr>
            <w:tcW w:w="3060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Monotónnost</m:t>
                </m:r>
              </m:oMath>
            </m:oMathPara>
          </w:p>
        </w:tc>
        <w:tc>
          <w:tcPr>
            <w:tcW w:w="4113" w:type="dxa"/>
          </w:tcPr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 xml:space="preserve">Rostoucí na intervalu 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lang w:eastAsia="cs-CZ"/>
                      </w:rPr>
                      <m:t>-∞;0</m:t>
                    </m:r>
                  </m:e>
                </m:d>
              </m:oMath>
            </m:oMathPara>
          </w:p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Klesající na intervalu (0;∞)</m:t>
                </m:r>
              </m:oMath>
            </m:oMathPara>
          </w:p>
        </w:tc>
        <w:tc>
          <w:tcPr>
            <w:tcW w:w="3532" w:type="dxa"/>
          </w:tcPr>
          <w:p w:rsidR="00C1268F" w:rsidRPr="00E8135E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Klesající na intervalech</m:t>
                </m:r>
              </m:oMath>
            </m:oMathPara>
          </w:p>
          <w:p w:rsidR="00C1268F" w:rsidRPr="00E8135E" w:rsidRDefault="00B4343D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>
              <m:d>
                <m:d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-∞;0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,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0;∞</m:t>
                  </m:r>
                </m:e>
              </m:d>
            </m:oMath>
            <w:r w:rsidR="00C1268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C1268F" w:rsidTr="00C81F25">
        <w:tc>
          <w:tcPr>
            <w:tcW w:w="3060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Sudost, lichost</m:t>
                </m:r>
              </m:oMath>
            </m:oMathPara>
          </w:p>
        </w:tc>
        <w:tc>
          <w:tcPr>
            <w:tcW w:w="4113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sudá</m:t>
                </m:r>
              </m:oMath>
            </m:oMathPara>
          </w:p>
        </w:tc>
        <w:tc>
          <w:tcPr>
            <w:tcW w:w="3532" w:type="dxa"/>
          </w:tcPr>
          <w:p w:rsidR="00C1268F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lichá</m:t>
                </m:r>
              </m:oMath>
            </m:oMathPara>
          </w:p>
        </w:tc>
      </w:tr>
    </w:tbl>
    <w:p w:rsidR="00C1268F" w:rsidRPr="005257D9" w:rsidRDefault="00C1268F" w:rsidP="00C126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Funkce nemají maximum,. ani minimum</m:t>
        </m:r>
      </m:oMath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4"/>
        <w:gridCol w:w="3137"/>
        <w:gridCol w:w="3137"/>
      </w:tblGrid>
      <w:tr w:rsidR="00C1268F" w:rsidTr="00C81F25">
        <w:tc>
          <w:tcPr>
            <w:tcW w:w="3543" w:type="dxa"/>
          </w:tcPr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Fce prostá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není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je</m:t>
                </m:r>
              </m:oMath>
            </m:oMathPara>
          </w:p>
        </w:tc>
      </w:tr>
      <w:tr w:rsidR="00C1268F" w:rsidTr="00C81F25">
        <w:tc>
          <w:tcPr>
            <w:tcW w:w="3543" w:type="dxa"/>
          </w:tcPr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Periodičnost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není periodická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není periodická</m:t>
                </m:r>
              </m:oMath>
            </m:oMathPara>
          </w:p>
        </w:tc>
      </w:tr>
      <w:tr w:rsidR="00C1268F" w:rsidTr="00C81F25">
        <w:tc>
          <w:tcPr>
            <w:tcW w:w="3543" w:type="dxa"/>
          </w:tcPr>
          <w:p w:rsidR="00C1268F" w:rsidRPr="007157F9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Omezenost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omezená zdola</m:t>
                </m:r>
              </m:oMath>
            </m:oMathPara>
          </w:p>
        </w:tc>
        <w:tc>
          <w:tcPr>
            <w:tcW w:w="3543" w:type="dxa"/>
          </w:tcPr>
          <w:p w:rsidR="00C1268F" w:rsidRPr="00032D44" w:rsidRDefault="00C1268F" w:rsidP="00C81F2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není omezená</m:t>
                </m:r>
              </m:oMath>
            </m:oMathPara>
          </w:p>
        </w:tc>
      </w:tr>
    </w:tbl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</w:p>
    <w:p w:rsidR="00C1268F" w:rsidRDefault="00C1268F" w:rsidP="00C126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  <w:t>Zde jste už také poznali funkci</w:t>
      </w:r>
    </w:p>
    <w:p w:rsidR="00C1268F" w:rsidRPr="00724FD7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f:y=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-1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x</m:t>
            </m:r>
          </m:den>
        </m:f>
      </m:oMath>
      <w:r w:rsidRPr="00724FD7">
        <w:rPr>
          <w:rFonts w:ascii="Arial" w:eastAsia="Times New Roman" w:hAnsi="Arial" w:cs="Arial"/>
          <w:b/>
          <w:bCs/>
          <w:color w:val="000000"/>
          <w:sz w:val="28"/>
          <w:szCs w:val="28"/>
          <w:highlight w:val="yellow"/>
          <w:lang w:eastAsia="cs-CZ"/>
        </w:rPr>
        <w:t xml:space="preserve"> .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  <w:t xml:space="preserve">Takováto funkce se nazývá </w:t>
      </w:r>
      <w:r w:rsidRPr="00724FD7">
        <w:rPr>
          <w:rFonts w:ascii="Arial" w:eastAsia="Times New Roman" w:hAnsi="Arial" w:cs="Arial"/>
          <w:bCs/>
          <w:color w:val="000000"/>
          <w:sz w:val="28"/>
          <w:szCs w:val="28"/>
          <w:highlight w:val="yellow"/>
          <w:lang w:eastAsia="cs-CZ"/>
        </w:rPr>
        <w:t>nepřímá úměrnost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  <w:t xml:space="preserve"> a jejím grafem je rovnoosá hyperbola.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Cs/>
          <w:color w:val="000000"/>
          <w:sz w:val="28"/>
          <w:szCs w:val="28"/>
          <w:lang w:eastAsia="cs-CZ"/>
        </w:rPr>
      </w:pPr>
    </w:p>
    <w:p w:rsidR="00C1268F" w:rsidRPr="008C5CB3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1F497D" w:themeColor="text2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 xml:space="preserve">Obecnější funkce daná předpisem </w:t>
      </w:r>
      <m:oMath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f:y=</m:t>
        </m:r>
        <m:f>
          <m:fPr>
            <m:ctrlPr>
              <w:rPr>
                <w:rFonts w:ascii="Cambria Math" w:eastAsia="Times New Roman" w:hAnsi="Cambria Math" w:cs="Arial"/>
                <w:bCs/>
                <w:i/>
                <w:color w:val="000000"/>
                <w:sz w:val="24"/>
                <w:szCs w:val="24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k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x</m:t>
            </m:r>
          </m:den>
        </m:f>
      </m:oMath>
      <w:r>
        <w:rPr>
          <w:rFonts w:ascii="Arial" w:eastAsia="Times New Roman" w:hAnsi="Arial" w:cs="Arial"/>
          <w:bCs/>
          <w:color w:val="000000"/>
          <w:sz w:val="24"/>
          <w:szCs w:val="24"/>
          <w:lang w:eastAsia="cs-CZ"/>
        </w:rPr>
        <w:t xml:space="preserve"> bude probírána v kapitole </w:t>
      </w:r>
      <w:r>
        <w:rPr>
          <w:rFonts w:ascii="Arial" w:eastAsia="Times New Roman" w:hAnsi="Arial" w:cs="Arial"/>
          <w:b/>
          <w:bCs/>
          <w:color w:val="1F497D" w:themeColor="text2"/>
          <w:sz w:val="24"/>
          <w:szCs w:val="24"/>
          <w:lang w:eastAsia="cs-CZ"/>
        </w:rPr>
        <w:t>lineární lomená funkce.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Pro n sudé se graf skládá ze dvou částí, které leží v I. a II. kvadrantu</m:t>
        </m:r>
      </m:oMath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w:lastRenderedPageBreak/>
          <m:t>Protože funkce je sudá, je graf souměrný podle osy y</m:t>
        </m:r>
      </m:oMath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Pro n liché  se graf skládá ze dvou částí, které leží v I. a III. kvadrantu</m:t>
        </m:r>
      </m:oMath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Protože funkce je lichá, je graf souměrný podle počátku</m:t>
        </m:r>
      </m:oMath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:rsidR="00C1268F" w:rsidRPr="00724FD7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:rsidR="00C1268F" w:rsidRDefault="00C1268F" w:rsidP="00C126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:rsidR="00C1268F" w:rsidRPr="00724FD7" w:rsidRDefault="00C1268F" w:rsidP="00C126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:rsidR="00C1268F" w:rsidRDefault="00C1268F" w:rsidP="00C126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cs-CZ"/>
        </w:rPr>
      </w:pPr>
      <w:r w:rsidRPr="00CF7F6C">
        <w:rPr>
          <w:rFonts w:ascii="Arial" w:eastAsia="Times New Roman" w:hAnsi="Arial" w:cs="Arial"/>
          <w:b/>
          <w:bCs/>
          <w:color w:val="000000"/>
          <w:sz w:val="36"/>
          <w:szCs w:val="36"/>
          <w:highlight w:val="yellow"/>
          <w:lang w:eastAsia="cs-CZ"/>
        </w:rPr>
        <w:t>Příklady:</w:t>
      </w:r>
    </w:p>
    <w:p w:rsidR="00C1268F" w:rsidRPr="00CF7F6C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w:r w:rsidRPr="00CF7F6C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>Načrtněte grafy následujících funkcí:</w:t>
      </w:r>
    </w:p>
    <w:p w:rsidR="00C1268F" w:rsidRPr="00CF7F6C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w:r w:rsidRPr="00CF7F6C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>1)</w:t>
      </w:r>
    </w:p>
    <w:p w:rsidR="00C1268F" w:rsidRPr="00CF7F6C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a)f:y=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4</m:t>
            </m:r>
          </m:sup>
        </m:sSup>
      </m:oMath>
      <w:r w:rsidRPr="00CF7F6C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 </w:t>
      </w:r>
    </w:p>
    <w:p w:rsidR="00C1268F" w:rsidRPr="00CF7F6C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b)g:y=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5</m:t>
            </m:r>
          </m:sup>
        </m:sSup>
      </m:oMath>
      <w:r w:rsidRPr="00CF7F6C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:rsidR="00C1268F" w:rsidRPr="00CF7F6C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w:r w:rsidRPr="00CF7F6C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>2)</w:t>
      </w:r>
    </w:p>
    <w:p w:rsidR="00C1268F" w:rsidRPr="00CF7F6C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a)f:y=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-4</m:t>
            </m:r>
          </m:sup>
        </m:sSup>
      </m:oMath>
      <w:r w:rsidRPr="00CF7F6C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 </w:t>
      </w:r>
    </w:p>
    <w:p w:rsidR="00C1268F" w:rsidRPr="00CF7F6C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b)g:y=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-5</m:t>
            </m:r>
          </m:sup>
        </m:sSup>
      </m:oMath>
      <w:r w:rsidRPr="00CF7F6C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 </w:t>
      </w:r>
    </w:p>
    <w:p w:rsidR="00C1268F" w:rsidRDefault="00C1268F" w:rsidP="00C1268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:rsidR="00C1268F" w:rsidRPr="00CF7F6C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w:r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>Porovnejte následující dvojice čísel:</w:t>
      </w:r>
    </w:p>
    <w:p w:rsidR="00C1268F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w:r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>3)</w:t>
      </w:r>
    </w:p>
    <w:p w:rsidR="00C1268F" w:rsidRPr="00CF7F6C" w:rsidRDefault="00B4343D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a) 3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200</m:t>
            </m:r>
          </m:sup>
        </m:sSup>
        <m:borderBox>
          <m:borderBox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borderBoxPr>
          <m:e/>
        </m:borderBox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300</m:t>
            </m:r>
          </m:sup>
        </m:sSup>
      </m:oMath>
      <w:r w:rsidR="00C1268F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 </w:t>
      </w:r>
    </w:p>
    <w:p w:rsidR="00C1268F" w:rsidRPr="00CF7F6C" w:rsidRDefault="00B4343D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 xml:space="preserve">b) </m:t>
            </m:r>
            <m:d>
              <m:d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-4,5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-5</m:t>
            </m:r>
          </m:sup>
        </m:sSup>
        <m:borderBox>
          <m:borderBox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borderBoxPr>
          <m:e/>
        </m:borderBox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-4,4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-5</m:t>
            </m:r>
          </m:sup>
        </m:sSup>
      </m:oMath>
      <w:r w:rsidR="00C1268F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 </w:t>
      </w:r>
    </w:p>
    <w:p w:rsidR="00C1268F" w:rsidRDefault="00B4343D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 xml:space="preserve">c) </m:t>
            </m:r>
            <m:d>
              <m:d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-0,28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-6</m:t>
            </m:r>
          </m:sup>
        </m:sSup>
        <m:borderBox>
          <m:borderBox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borderBoxPr>
          <m:e/>
        </m:borderBox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-0,29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-6</m:t>
            </m:r>
          </m:sup>
        </m:sSup>
      </m:oMath>
      <w:r w:rsidR="00C1268F"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 </w:t>
      </w:r>
    </w:p>
    <w:p w:rsidR="00C1268F" w:rsidRPr="00CF7F6C" w:rsidRDefault="00C1268F" w:rsidP="00C1268F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</w:p>
    <w:p w:rsidR="00C1268F" w:rsidRDefault="00C1268F" w:rsidP="00C1268F">
      <w:pPr>
        <w:spacing w:after="0" w:line="240" w:lineRule="auto"/>
        <w:outlineLvl w:val="1"/>
        <w:rPr>
          <w:rFonts w:eastAsia="Times New Roman" w:cs="Arial"/>
          <w:bCs/>
          <w:color w:val="000000"/>
          <w:sz w:val="28"/>
          <w:szCs w:val="28"/>
          <w:u w:val="single"/>
          <w:lang w:eastAsia="cs-CZ"/>
        </w:rPr>
      </w:pPr>
      <w:r>
        <w:rPr>
          <w:rFonts w:eastAsia="Times New Roman" w:cs="Arial"/>
          <w:bCs/>
          <w:color w:val="000000"/>
          <w:sz w:val="28"/>
          <w:szCs w:val="28"/>
          <w:u w:val="single"/>
          <w:lang w:eastAsia="cs-CZ"/>
        </w:rPr>
        <w:t>Řešení příkladu 3:</w:t>
      </w:r>
    </w:p>
    <w:p w:rsidR="00C1268F" w:rsidRDefault="00C1268F" w:rsidP="00C1268F">
      <w:pPr>
        <w:spacing w:after="0" w:line="240" w:lineRule="auto"/>
        <w:outlineLvl w:val="1"/>
        <w:rPr>
          <w:rFonts w:eastAsia="Times New Roman" w:cs="Arial"/>
          <w:bCs/>
          <w:color w:val="000000"/>
          <w:sz w:val="28"/>
          <w:szCs w:val="28"/>
          <w:u w:val="single"/>
          <w:lang w:eastAsia="cs-CZ"/>
        </w:rPr>
      </w:pPr>
    </w:p>
    <w:p w:rsidR="00C1268F" w:rsidRPr="00DE5483" w:rsidRDefault="00B4343D" w:rsidP="00C1268F">
      <w:pPr>
        <w:spacing w:after="0" w:line="240" w:lineRule="auto"/>
        <w:outlineLvl w:val="1"/>
        <w:rPr>
          <w:rFonts w:eastAsia="Times New Roman" w:cs="Arial"/>
          <w:b/>
          <w:bCs/>
          <w:color w:val="C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a) 3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200</m:t>
            </m:r>
          </m:sup>
        </m:sSup>
        <m:borderBox>
          <m:borderBox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borderBox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&gt;</m:t>
            </m:r>
          </m:e>
        </m:borderBox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300</m:t>
            </m:r>
          </m:sup>
        </m:sSup>
      </m:oMath>
      <w:r w:rsidR="00C1268F" w:rsidRPr="00DE5483">
        <w:rPr>
          <w:rFonts w:eastAsia="Times New Roman" w:cs="Arial"/>
          <w:b/>
          <w:bCs/>
          <w:color w:val="C00000"/>
          <w:sz w:val="28"/>
          <w:szCs w:val="28"/>
          <w:lang w:eastAsia="cs-CZ"/>
        </w:rPr>
        <w:t xml:space="preserve"> </w:t>
      </w:r>
    </w:p>
    <w:p w:rsidR="00C1268F" w:rsidRPr="00DE5483" w:rsidRDefault="00B4343D" w:rsidP="00C1268F">
      <w:pPr>
        <w:spacing w:after="0" w:line="240" w:lineRule="auto"/>
        <w:outlineLvl w:val="1"/>
        <w:rPr>
          <w:rFonts w:eastAsia="Times New Roman" w:cs="Arial"/>
          <w:b/>
          <w:bCs/>
          <w:color w:val="C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 xml:space="preserve">b) </m:t>
            </m:r>
            <m:d>
              <m:d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C00000"/>
                    <w:sz w:val="28"/>
                    <w:szCs w:val="28"/>
                    <w:lang w:eastAsia="cs-CZ"/>
                  </w:rPr>
                  <m:t>-4,5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-5</m:t>
            </m:r>
          </m:sup>
        </m:sSup>
        <m:borderBox>
          <m:borderBox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borderBox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&gt;</m:t>
            </m:r>
          </m:e>
        </m:borderBox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C00000"/>
                    <w:sz w:val="28"/>
                    <w:szCs w:val="28"/>
                    <w:lang w:eastAsia="cs-CZ"/>
                  </w:rPr>
                  <m:t>-4,4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-5</m:t>
            </m:r>
          </m:sup>
        </m:sSup>
      </m:oMath>
      <w:r w:rsidR="00C1268F" w:rsidRPr="00DE5483">
        <w:rPr>
          <w:rFonts w:eastAsia="Times New Roman" w:cs="Arial"/>
          <w:b/>
          <w:bCs/>
          <w:color w:val="C00000"/>
          <w:sz w:val="28"/>
          <w:szCs w:val="28"/>
          <w:lang w:eastAsia="cs-CZ"/>
        </w:rPr>
        <w:t xml:space="preserve"> </w:t>
      </w:r>
    </w:p>
    <w:p w:rsidR="00C1268F" w:rsidRPr="00DE5483" w:rsidRDefault="00B4343D" w:rsidP="00C1268F">
      <w:pPr>
        <w:spacing w:after="0" w:line="240" w:lineRule="auto"/>
        <w:outlineLvl w:val="1"/>
        <w:rPr>
          <w:rFonts w:eastAsia="Times New Roman" w:cs="Arial"/>
          <w:b/>
          <w:bCs/>
          <w:color w:val="C0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 xml:space="preserve">c) </m:t>
            </m:r>
            <m:d>
              <m:d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C00000"/>
                    <w:sz w:val="28"/>
                    <w:szCs w:val="28"/>
                    <w:lang w:eastAsia="cs-CZ"/>
                  </w:rPr>
                  <m:t>-0,28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-6</m:t>
            </m:r>
          </m:sup>
        </m:sSup>
        <m:borderBox>
          <m:borderBox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borderBox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&gt;</m:t>
            </m:r>
          </m:e>
        </m:borderBox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C00000"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b/>
                    <w:bCs/>
                    <w:i/>
                    <w:color w:val="C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C00000"/>
                    <w:sz w:val="28"/>
                    <w:szCs w:val="28"/>
                    <w:lang w:eastAsia="cs-CZ"/>
                  </w:rPr>
                  <m:t>-0,29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C00000"/>
                <w:sz w:val="28"/>
                <w:szCs w:val="28"/>
                <w:lang w:eastAsia="cs-CZ"/>
              </w:rPr>
              <m:t>-6</m:t>
            </m:r>
          </m:sup>
        </m:sSup>
      </m:oMath>
      <w:r w:rsidR="00C1268F" w:rsidRPr="00DE5483">
        <w:rPr>
          <w:rFonts w:eastAsia="Times New Roman" w:cs="Arial"/>
          <w:b/>
          <w:bCs/>
          <w:color w:val="C00000"/>
          <w:sz w:val="28"/>
          <w:szCs w:val="28"/>
          <w:lang w:eastAsia="cs-CZ"/>
        </w:rPr>
        <w:t xml:space="preserve"> </w:t>
      </w:r>
    </w:p>
    <w:p w:rsidR="00C1268F" w:rsidRPr="00DE5483" w:rsidRDefault="00C1268F" w:rsidP="00C1268F">
      <w:pPr>
        <w:spacing w:before="100" w:beforeAutospacing="1" w:after="100" w:afterAutospacing="1" w:line="240" w:lineRule="auto"/>
        <w:outlineLvl w:val="1"/>
        <w:rPr>
          <w:rFonts w:eastAsia="Times New Roman" w:cs="Arial"/>
          <w:bCs/>
          <w:color w:val="C00000"/>
          <w:sz w:val="28"/>
          <w:szCs w:val="28"/>
          <w:u w:val="single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43D" w:rsidRDefault="00B4343D" w:rsidP="00DD641C">
      <w:pPr>
        <w:spacing w:after="0" w:line="240" w:lineRule="auto"/>
      </w:pPr>
      <w:r>
        <w:separator/>
      </w:r>
    </w:p>
  </w:endnote>
  <w:endnote w:type="continuationSeparator" w:id="0">
    <w:p w:rsidR="00B4343D" w:rsidRDefault="00B4343D" w:rsidP="00DD6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1C" w:rsidRDefault="00DD641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1C" w:rsidRDefault="00DD641C">
    <w:pPr>
      <w:pStyle w:val="Zpat"/>
    </w:pPr>
    <w:r>
      <w:rPr>
        <w:noProof/>
        <w:lang w:eastAsia="cs-CZ"/>
      </w:rPr>
      <w:drawing>
        <wp:inline distT="0" distB="0" distL="0" distR="0" wp14:anchorId="1B7A3677" wp14:editId="158970AF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1C" w:rsidRDefault="00DD641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43D" w:rsidRDefault="00B4343D" w:rsidP="00DD641C">
      <w:pPr>
        <w:spacing w:after="0" w:line="240" w:lineRule="auto"/>
      </w:pPr>
      <w:r>
        <w:separator/>
      </w:r>
    </w:p>
  </w:footnote>
  <w:footnote w:type="continuationSeparator" w:id="0">
    <w:p w:rsidR="00B4343D" w:rsidRDefault="00B4343D" w:rsidP="00DD6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1C" w:rsidRDefault="00DD641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1C" w:rsidRDefault="00DD641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41C" w:rsidRDefault="00DD641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42635"/>
    <w:rsid w:val="003953A3"/>
    <w:rsid w:val="0048723F"/>
    <w:rsid w:val="004B6C05"/>
    <w:rsid w:val="004D4089"/>
    <w:rsid w:val="005213E5"/>
    <w:rsid w:val="00550919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4290E"/>
    <w:rsid w:val="00B4343D"/>
    <w:rsid w:val="00B54389"/>
    <w:rsid w:val="00B63922"/>
    <w:rsid w:val="00C1268F"/>
    <w:rsid w:val="00CA25BA"/>
    <w:rsid w:val="00CA3E1B"/>
    <w:rsid w:val="00CA7762"/>
    <w:rsid w:val="00D4233A"/>
    <w:rsid w:val="00D47FC4"/>
    <w:rsid w:val="00D527E8"/>
    <w:rsid w:val="00D95D29"/>
    <w:rsid w:val="00DB28CE"/>
    <w:rsid w:val="00DD641C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5F353-CA38-488F-9977-F68BBAA0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D6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41C"/>
  </w:style>
  <w:style w:type="paragraph" w:styleId="Zpat">
    <w:name w:val="footer"/>
    <w:basedOn w:val="Normln"/>
    <w:link w:val="ZpatChar"/>
    <w:uiPriority w:val="99"/>
    <w:unhideWhenUsed/>
    <w:rsid w:val="00DD6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2013-07-30T10:44:00Z</dcterms:created>
  <dcterms:modified xsi:type="dcterms:W3CDTF">2014-09-30T15:59:00Z</dcterms:modified>
</cp:coreProperties>
</file>