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4C8" w:rsidRDefault="00D414C8" w:rsidP="00D414C8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0" locked="0" layoutInCell="1" allowOverlap="1" wp14:anchorId="0B54D25F" wp14:editId="50173E55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414C8" w:rsidRDefault="00D414C8" w:rsidP="001C0324">
      <w:pPr>
        <w:spacing w:after="0"/>
        <w:ind w:left="1416" w:firstLine="708"/>
        <w:rPr>
          <w:sz w:val="24"/>
          <w:szCs w:val="24"/>
        </w:rPr>
      </w:pPr>
      <w:bookmarkStart w:id="0" w:name="_GoBack"/>
      <w:bookmarkEnd w:id="0"/>
    </w:p>
    <w:p w:rsidR="001C0324" w:rsidRDefault="001C0324" w:rsidP="001C0324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1C0324" w:rsidRDefault="001C0324" w:rsidP="001C0324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1C0324" w:rsidRDefault="001C0324" w:rsidP="001C0324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1C0324" w:rsidRDefault="001C0324" w:rsidP="001C0324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DIČ : CZ</w:t>
      </w:r>
      <w:proofErr w:type="gramEnd"/>
      <w:r>
        <w:rPr>
          <w:sz w:val="24"/>
          <w:szCs w:val="24"/>
        </w:rPr>
        <w:t xml:space="preserve"> 25124811</w:t>
      </w:r>
    </w:p>
    <w:p w:rsidR="001C0324" w:rsidRDefault="001C0324" w:rsidP="001C0324">
      <w:pPr>
        <w:spacing w:after="0"/>
        <w:rPr>
          <w:sz w:val="24"/>
          <w:szCs w:val="24"/>
        </w:rPr>
      </w:pPr>
    </w:p>
    <w:p w:rsidR="001C0324" w:rsidRDefault="001C0324" w:rsidP="001C0324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C0324" w:rsidTr="001C032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24" w:rsidRDefault="001C0324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III A11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C8" w:rsidRDefault="00D414C8" w:rsidP="00D414C8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D414C8" w:rsidRPr="001504CD" w:rsidRDefault="00D414C8" w:rsidP="00D414C8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1C0324" w:rsidRDefault="00D414C8" w:rsidP="00D414C8">
            <w:pPr>
              <w:rPr>
                <w:b/>
                <w:sz w:val="32"/>
                <w:szCs w:val="32"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1C0324" w:rsidTr="001C032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24" w:rsidRDefault="001C03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24" w:rsidRDefault="001C032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1C0324" w:rsidTr="001C032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24" w:rsidRDefault="001C03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24" w:rsidRDefault="001C03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1C0324" w:rsidTr="001C032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24" w:rsidRDefault="001C03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24" w:rsidRDefault="001C0324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Součtové vzorce – </w:t>
            </w:r>
            <w:r>
              <w:rPr>
                <w:b/>
                <w:color w:val="FF0000"/>
                <w:sz w:val="28"/>
                <w:szCs w:val="28"/>
              </w:rPr>
              <w:t>T</w:t>
            </w:r>
          </w:p>
        </w:tc>
      </w:tr>
      <w:tr w:rsidR="001C0324" w:rsidTr="001C032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24" w:rsidRDefault="001C03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24" w:rsidRDefault="001C03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1C0324" w:rsidTr="001C032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24" w:rsidRDefault="001C03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24" w:rsidRDefault="001C03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ročník</w:t>
            </w:r>
          </w:p>
        </w:tc>
      </w:tr>
      <w:tr w:rsidR="001C0324" w:rsidTr="001C032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24" w:rsidRDefault="001C03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24" w:rsidRDefault="001C03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schopnost vyhledání správných vzorců, pozdější jejich použití, schopnost aplikace</w:t>
            </w:r>
          </w:p>
        </w:tc>
      </w:tr>
      <w:tr w:rsidR="001C0324" w:rsidTr="001C032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24" w:rsidRDefault="001C03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4" w:rsidRDefault="001C0324">
            <w:pPr>
              <w:rPr>
                <w:sz w:val="24"/>
                <w:szCs w:val="24"/>
              </w:rPr>
            </w:pPr>
          </w:p>
        </w:tc>
      </w:tr>
      <w:tr w:rsidR="001C0324" w:rsidTr="001C032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24" w:rsidRDefault="001C03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4" w:rsidRDefault="001C0324">
            <w:pPr>
              <w:rPr>
                <w:sz w:val="24"/>
                <w:szCs w:val="24"/>
              </w:rPr>
            </w:pPr>
          </w:p>
        </w:tc>
      </w:tr>
      <w:tr w:rsidR="001C0324" w:rsidTr="001C032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324" w:rsidRDefault="001C03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24" w:rsidRDefault="001C0324">
            <w:pPr>
              <w:rPr>
                <w:sz w:val="24"/>
                <w:szCs w:val="24"/>
              </w:rPr>
            </w:pPr>
          </w:p>
        </w:tc>
      </w:tr>
    </w:tbl>
    <w:p w:rsidR="001C0324" w:rsidRDefault="001C0324" w:rsidP="001C0324">
      <w:pPr>
        <w:spacing w:after="0"/>
        <w:rPr>
          <w:sz w:val="24"/>
          <w:szCs w:val="24"/>
        </w:rPr>
      </w:pPr>
    </w:p>
    <w:p w:rsidR="001C0324" w:rsidRDefault="001C0324" w:rsidP="001C0324">
      <w:pPr>
        <w:spacing w:after="0"/>
        <w:rPr>
          <w:sz w:val="24"/>
          <w:szCs w:val="24"/>
        </w:rPr>
      </w:pPr>
    </w:p>
    <w:p w:rsidR="001C0324" w:rsidRDefault="001C0324" w:rsidP="001C0324">
      <w:pPr>
        <w:spacing w:after="0"/>
        <w:rPr>
          <w:sz w:val="24"/>
          <w:szCs w:val="24"/>
        </w:rPr>
      </w:pPr>
    </w:p>
    <w:p w:rsidR="001C0324" w:rsidRDefault="001C0324" w:rsidP="001C0324">
      <w:pPr>
        <w:spacing w:after="0"/>
        <w:rPr>
          <w:sz w:val="24"/>
          <w:szCs w:val="24"/>
        </w:rPr>
      </w:pPr>
      <w:r>
        <w:rPr>
          <w:sz w:val="24"/>
          <w:szCs w:val="24"/>
        </w:rPr>
        <w:t>V goniometrii si nevystačíme jen s goniometrickými funkcemi jednoduchých argumentů. Velmi často se setkáváme s goniometrickými funkcemi, ve kterých se proměnná x vyskytuje v poměrně složitých argumentech.</w:t>
      </w:r>
    </w:p>
    <w:p w:rsidR="001C0324" w:rsidRDefault="001C0324" w:rsidP="001C0324">
      <w:pPr>
        <w:spacing w:after="0"/>
        <w:rPr>
          <w:sz w:val="24"/>
          <w:szCs w:val="24"/>
        </w:rPr>
      </w:pPr>
      <w:r>
        <w:rPr>
          <w:sz w:val="24"/>
          <w:szCs w:val="24"/>
        </w:rPr>
        <w:t>Pro porozumění tématice uvedeme nejjednodušší goniometrické funkce složitějších argumentů:</w:t>
      </w:r>
    </w:p>
    <w:p w:rsidR="001C0324" w:rsidRDefault="001C0324" w:rsidP="001C0324">
      <w:pPr>
        <w:spacing w:after="0"/>
        <w:rPr>
          <w:sz w:val="24"/>
          <w:szCs w:val="24"/>
        </w:rPr>
      </w:pPr>
    </w:p>
    <w:p w:rsidR="001C0324" w:rsidRDefault="001C0324" w:rsidP="001C032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sin2x ………. </w:t>
      </w:r>
      <w:proofErr w:type="spellStart"/>
      <w:r>
        <w:rPr>
          <w:b/>
          <w:sz w:val="24"/>
          <w:szCs w:val="24"/>
        </w:rPr>
        <w:t>sínus</w:t>
      </w:r>
      <w:proofErr w:type="spellEnd"/>
      <w:r>
        <w:rPr>
          <w:b/>
          <w:sz w:val="24"/>
          <w:szCs w:val="24"/>
        </w:rPr>
        <w:t xml:space="preserve"> dvojnásobku (</w:t>
      </w:r>
      <w:r>
        <w:rPr>
          <w:sz w:val="24"/>
          <w:szCs w:val="24"/>
        </w:rPr>
        <w:t>sinus dvojnásobného argumentu</w:t>
      </w:r>
      <w:r>
        <w:rPr>
          <w:b/>
          <w:sz w:val="24"/>
          <w:szCs w:val="24"/>
        </w:rPr>
        <w:t>)</w:t>
      </w:r>
    </w:p>
    <w:p w:rsidR="001C0324" w:rsidRDefault="001C0324" w:rsidP="001C0324">
      <w:pPr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sin(</w:t>
      </w:r>
      <w:proofErr w:type="spellStart"/>
      <w:r>
        <w:rPr>
          <w:b/>
          <w:sz w:val="24"/>
          <w:szCs w:val="24"/>
        </w:rPr>
        <w:t>x+y</w:t>
      </w:r>
      <w:proofErr w:type="spellEnd"/>
      <w:proofErr w:type="gramEnd"/>
      <w:r>
        <w:rPr>
          <w:b/>
          <w:sz w:val="24"/>
          <w:szCs w:val="24"/>
        </w:rPr>
        <w:t xml:space="preserve">) ….. </w:t>
      </w:r>
      <w:proofErr w:type="spellStart"/>
      <w:r>
        <w:rPr>
          <w:b/>
          <w:sz w:val="24"/>
          <w:szCs w:val="24"/>
        </w:rPr>
        <w:t>sínus</w:t>
      </w:r>
      <w:proofErr w:type="spellEnd"/>
      <w:r>
        <w:rPr>
          <w:b/>
          <w:sz w:val="24"/>
          <w:szCs w:val="24"/>
        </w:rPr>
        <w:t xml:space="preserve"> součtu</w:t>
      </w:r>
    </w:p>
    <w:p w:rsidR="001C0324" w:rsidRDefault="001C0324" w:rsidP="001C0324">
      <w:pPr>
        <w:spacing w:after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sinx+siny</w:t>
      </w:r>
      <w:proofErr w:type="spellEnd"/>
      <w:r>
        <w:rPr>
          <w:b/>
          <w:sz w:val="24"/>
          <w:szCs w:val="24"/>
        </w:rPr>
        <w:t xml:space="preserve"> … součet </w:t>
      </w:r>
      <w:proofErr w:type="spellStart"/>
      <w:r>
        <w:rPr>
          <w:b/>
          <w:sz w:val="24"/>
          <w:szCs w:val="24"/>
        </w:rPr>
        <w:t>sínů</w:t>
      </w:r>
      <w:proofErr w:type="spellEnd"/>
    </w:p>
    <w:p w:rsidR="001C0324" w:rsidRDefault="001C0324" w:rsidP="001C0324">
      <w:pPr>
        <w:spacing w:after="0"/>
        <w:rPr>
          <w:b/>
          <w:sz w:val="24"/>
          <w:szCs w:val="24"/>
        </w:rPr>
      </w:pPr>
    </w:p>
    <w:p w:rsidR="001C0324" w:rsidRDefault="001C0324" w:rsidP="001C032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3.sin2(x-y) ………. </w:t>
      </w:r>
      <w:proofErr w:type="gramStart"/>
      <w:r>
        <w:rPr>
          <w:b/>
          <w:sz w:val="24"/>
          <w:szCs w:val="24"/>
        </w:rPr>
        <w:t>trojnásobek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sínu</w:t>
      </w:r>
      <w:proofErr w:type="spellEnd"/>
      <w:r>
        <w:rPr>
          <w:b/>
          <w:sz w:val="24"/>
          <w:szCs w:val="24"/>
        </w:rPr>
        <w:t xml:space="preserve"> dvojnásobku rozdílu</w:t>
      </w:r>
    </w:p>
    <w:p w:rsidR="001C0324" w:rsidRDefault="001C0324" w:rsidP="001C0324">
      <w:pPr>
        <w:spacing w:after="0"/>
        <w:rPr>
          <w:b/>
          <w:sz w:val="24"/>
          <w:szCs w:val="24"/>
        </w:rPr>
      </w:pPr>
    </w:p>
    <w:p w:rsidR="001C0324" w:rsidRDefault="001C0324" w:rsidP="001C0324">
      <w:pPr>
        <w:spacing w:after="0"/>
        <w:rPr>
          <w:b/>
          <w:sz w:val="24"/>
          <w:szCs w:val="24"/>
        </w:rPr>
      </w:pPr>
    </w:p>
    <w:p w:rsidR="001C0324" w:rsidRDefault="001C0324" w:rsidP="001C0324">
      <w:pPr>
        <w:spacing w:after="0"/>
        <w:rPr>
          <w:b/>
          <w:sz w:val="24"/>
          <w:szCs w:val="24"/>
        </w:rPr>
      </w:pPr>
    </w:p>
    <w:p w:rsidR="001C0324" w:rsidRDefault="001C0324" w:rsidP="001C032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  <w:highlight w:val="yellow"/>
        </w:rPr>
        <w:t>Mluvíme-li o součtových vzorcích, jedná se o goniometrické funkce součtu nebo rozdílu.</w:t>
      </w:r>
    </w:p>
    <w:p w:rsidR="001C0324" w:rsidRDefault="001C0324" w:rsidP="001C0324">
      <w:pPr>
        <w:spacing w:after="0"/>
        <w:rPr>
          <w:b/>
          <w:sz w:val="24"/>
          <w:szCs w:val="24"/>
        </w:rPr>
      </w:pPr>
    </w:p>
    <w:p w:rsidR="001C0324" w:rsidRDefault="001C0324" w:rsidP="001C0324">
      <w:pPr>
        <w:spacing w:after="0"/>
        <w:rPr>
          <w:b/>
          <w:sz w:val="24"/>
          <w:szCs w:val="24"/>
        </w:rPr>
      </w:pPr>
    </w:p>
    <w:p w:rsidR="001C0324" w:rsidRDefault="001C0324" w:rsidP="001C0324">
      <w:pPr>
        <w:spacing w:after="0"/>
        <w:rPr>
          <w:b/>
          <w:sz w:val="24"/>
          <w:szCs w:val="24"/>
        </w:rPr>
      </w:pPr>
    </w:p>
    <w:p w:rsidR="001C0324" w:rsidRDefault="001C0324" w:rsidP="001C0324">
      <w:pPr>
        <w:spacing w:after="0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Věta :</w:t>
      </w:r>
      <w:proofErr w:type="gramEnd"/>
    </w:p>
    <w:p w:rsidR="001C0324" w:rsidRDefault="001C0324" w:rsidP="001C032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∀x,y∈R ;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1C0324" w:rsidRDefault="001C0324" w:rsidP="001C0324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a)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sin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x+y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=sinxcosy+cosxsiny</m:t>
        </m:r>
      </m:oMath>
    </w:p>
    <w:p w:rsidR="001C0324" w:rsidRDefault="001C0324" w:rsidP="001C0324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b)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sin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x-y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=sinxcosy-cosxsiny</m:t>
        </m:r>
      </m:oMath>
    </w:p>
    <w:p w:rsidR="001C0324" w:rsidRDefault="001C0324" w:rsidP="001C0324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c)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cos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x+y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=cosxcosy-sinxsiny</m:t>
        </m:r>
      </m:oMath>
    </w:p>
    <w:p w:rsidR="001C0324" w:rsidRDefault="001C0324" w:rsidP="001C0324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d)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cos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x-y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=cosxcosy+sinxsiny</m:t>
        </m:r>
      </m:oMath>
    </w:p>
    <w:p w:rsidR="001C0324" w:rsidRDefault="001C0324" w:rsidP="001C0324">
      <w:pPr>
        <w:spacing w:after="0"/>
        <w:rPr>
          <w:rFonts w:eastAsiaTheme="minorEastAsia"/>
          <w:b/>
          <w:sz w:val="24"/>
          <w:szCs w:val="24"/>
        </w:rPr>
      </w:pPr>
    </w:p>
    <w:p w:rsidR="001C0324" w:rsidRDefault="001C0324" w:rsidP="001C0324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Součtové vzorce mají velký význam. Můžeme pomocí nich odvodit další vzorce nebo zjistit hodnoty goniometrických funkcí některých argumentů. Ukažme si to na třech příkladech.</w:t>
      </w:r>
    </w:p>
    <w:p w:rsidR="001C0324" w:rsidRDefault="001C0324" w:rsidP="001C0324">
      <w:pPr>
        <w:spacing w:after="0"/>
        <w:rPr>
          <w:rFonts w:eastAsiaTheme="minorEastAsia"/>
          <w:sz w:val="24"/>
          <w:szCs w:val="24"/>
        </w:rPr>
      </w:pPr>
    </w:p>
    <w:p w:rsidR="001C0324" w:rsidRDefault="001C0324" w:rsidP="001C0324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Př. 1 :</w:t>
      </w:r>
    </w:p>
    <w:p w:rsidR="001C0324" w:rsidRDefault="001C0324" w:rsidP="001C0324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  <w:highlight w:val="cyan"/>
        </w:rPr>
        <w:t xml:space="preserve">Odvoďte vzorec pro sinus dvojnásobného </w:t>
      </w:r>
      <w:proofErr w:type="gramStart"/>
      <w:r>
        <w:rPr>
          <w:rFonts w:eastAsiaTheme="minorEastAsia"/>
          <w:b/>
          <w:sz w:val="24"/>
          <w:szCs w:val="24"/>
          <w:highlight w:val="cyan"/>
        </w:rPr>
        <w:t>úhlu , tedy</w:t>
      </w:r>
      <w:proofErr w:type="gramEnd"/>
      <w:r>
        <w:rPr>
          <w:rFonts w:eastAsiaTheme="minorEastAsia"/>
          <w:b/>
          <w:sz w:val="24"/>
          <w:szCs w:val="24"/>
          <w:highlight w:val="cyan"/>
        </w:rPr>
        <w:t xml:space="preserve"> pro sin2x</w:t>
      </w:r>
    </w:p>
    <w:p w:rsidR="001C0324" w:rsidRDefault="001C0324" w:rsidP="001C0324">
      <w:pPr>
        <w:spacing w:after="0"/>
        <w:rPr>
          <w:rFonts w:eastAsiaTheme="minorEastAsia"/>
          <w:b/>
          <w:sz w:val="24"/>
          <w:szCs w:val="24"/>
        </w:rPr>
      </w:pPr>
    </w:p>
    <w:p w:rsidR="001C0324" w:rsidRDefault="001C0324" w:rsidP="001C03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2x lze zapsat jednoduše jako </w:t>
      </w:r>
      <w:proofErr w:type="spellStart"/>
      <w:r>
        <w:rPr>
          <w:sz w:val="24"/>
          <w:szCs w:val="24"/>
        </w:rPr>
        <w:t>x+x</w:t>
      </w:r>
      <w:proofErr w:type="spellEnd"/>
    </w:p>
    <w:p w:rsidR="001C0324" w:rsidRDefault="0030258C" w:rsidP="001C0324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  <m:r>
          <w:rPr>
            <w:rFonts w:ascii="Cambria Math" w:hAnsi="Cambria Math"/>
            <w:sz w:val="24"/>
            <w:szCs w:val="24"/>
          </w:rPr>
          <m:t>sin2x=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sin⁡</m:t>
        </m:r>
        <m:r>
          <w:rPr>
            <w:rFonts w:ascii="Cambria Math" w:hAnsi="Cambria Math"/>
            <w:sz w:val="24"/>
            <w:szCs w:val="24"/>
          </w:rPr>
          <m:t>(x+x)</m:t>
        </m:r>
      </m:oMath>
      <w:r w:rsidR="001C0324">
        <w:rPr>
          <w:rFonts w:eastAsiaTheme="minorEastAsia"/>
          <w:sz w:val="24"/>
          <w:szCs w:val="24"/>
        </w:rPr>
        <w:t xml:space="preserve"> </w:t>
      </w:r>
    </w:p>
    <w:p w:rsidR="001C0324" w:rsidRDefault="001C0324" w:rsidP="001C0324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Podle vzorce a)</w:t>
      </w:r>
    </w:p>
    <w:p w:rsidR="001C0324" w:rsidRDefault="001C0324" w:rsidP="001C0324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sin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=sinxcosx+cosxsinx=2sinxcosx</m:t>
        </m:r>
      </m:oMath>
      <w:r>
        <w:rPr>
          <w:rFonts w:eastAsiaTheme="minorEastAsia"/>
          <w:sz w:val="24"/>
          <w:szCs w:val="24"/>
        </w:rPr>
        <w:t xml:space="preserve">  </w:t>
      </w:r>
    </w:p>
    <w:p w:rsidR="001C0324" w:rsidRDefault="001C0324" w:rsidP="001C0324">
      <w:pPr>
        <w:spacing w:after="0"/>
        <w:rPr>
          <w:rFonts w:eastAsiaTheme="minorEastAsia"/>
          <w:sz w:val="24"/>
          <w:szCs w:val="24"/>
        </w:rPr>
      </w:pPr>
    </w:p>
    <w:p w:rsidR="001C0324" w:rsidRDefault="001C0324" w:rsidP="001C0324">
      <w:pPr>
        <w:spacing w:after="0"/>
        <w:rPr>
          <w:rFonts w:eastAsiaTheme="minorEastAsia"/>
          <w:b/>
          <w:sz w:val="24"/>
          <w:szCs w:val="24"/>
        </w:rPr>
      </w:pPr>
      <w:proofErr w:type="gramStart"/>
      <w:r>
        <w:rPr>
          <w:rFonts w:eastAsiaTheme="minorEastAsia"/>
          <w:b/>
          <w:sz w:val="24"/>
          <w:szCs w:val="24"/>
        </w:rPr>
        <w:t>Věta :</w:t>
      </w:r>
      <w:proofErr w:type="gramEnd"/>
    </w:p>
    <w:p w:rsidR="001C0324" w:rsidRDefault="001C0324" w:rsidP="001C032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∀x∈R ;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1C0324" w:rsidRDefault="001C0324" w:rsidP="001C0324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e)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sin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2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x=2sinxcosx</m:t>
        </m:r>
      </m:oMath>
    </w:p>
    <w:p w:rsidR="001C0324" w:rsidRDefault="001C0324" w:rsidP="001C0324">
      <w:pPr>
        <w:spacing w:after="0"/>
        <w:rPr>
          <w:rFonts w:eastAsiaTheme="minorEastAsia"/>
          <w:b/>
          <w:sz w:val="24"/>
          <w:szCs w:val="24"/>
        </w:rPr>
      </w:pPr>
    </w:p>
    <w:p w:rsidR="001C0324" w:rsidRDefault="001C0324" w:rsidP="001C0324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Př. 2 :</w:t>
      </w:r>
    </w:p>
    <w:p w:rsidR="001C0324" w:rsidRDefault="001C0324" w:rsidP="001C0324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  <w:highlight w:val="cyan"/>
        </w:rPr>
        <w:t>Odvoďte vzorec pro kosinus dvojnásobného argumentu, tedy pro cos2x</w:t>
      </w:r>
    </w:p>
    <w:p w:rsidR="001C0324" w:rsidRDefault="001C0324" w:rsidP="001C0324">
      <w:pPr>
        <w:spacing w:after="0"/>
        <w:rPr>
          <w:rFonts w:eastAsiaTheme="minorEastAsia"/>
          <w:b/>
          <w:sz w:val="24"/>
          <w:szCs w:val="24"/>
        </w:rPr>
      </w:pPr>
    </w:p>
    <w:p w:rsidR="001C0324" w:rsidRDefault="0030258C" w:rsidP="001C0324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cos2x=cos(x+x)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podle vzorce c) :</m:t>
        </m:r>
      </m:oMath>
      <w:r w:rsidR="001C0324">
        <w:rPr>
          <w:rFonts w:eastAsiaTheme="minorEastAsia"/>
          <w:sz w:val="24"/>
          <w:szCs w:val="24"/>
        </w:rPr>
        <w:t xml:space="preserve"> </w:t>
      </w:r>
    </w:p>
    <w:p w:rsidR="001C0324" w:rsidRDefault="0030258C" w:rsidP="001C0324">
      <w:pPr>
        <w:spacing w:after="0"/>
        <w:rPr>
          <w:rFonts w:eastAsiaTheme="minorEastAsia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cos2x=cosxcosx-sinxsinx=cos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x-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1C0324">
        <w:rPr>
          <w:rFonts w:eastAsiaTheme="minorEastAsia"/>
          <w:sz w:val="24"/>
          <w:szCs w:val="24"/>
        </w:rPr>
        <w:t xml:space="preserve"> </w:t>
      </w:r>
    </w:p>
    <w:p w:rsidR="001C0324" w:rsidRDefault="001C0324" w:rsidP="001C0324">
      <w:pPr>
        <w:spacing w:after="0"/>
        <w:rPr>
          <w:sz w:val="24"/>
          <w:szCs w:val="24"/>
        </w:rPr>
      </w:pPr>
    </w:p>
    <w:p w:rsidR="001C0324" w:rsidRDefault="001C0324" w:rsidP="001C0324">
      <w:pPr>
        <w:spacing w:after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Věta :</w:t>
      </w:r>
      <w:proofErr w:type="gramEnd"/>
    </w:p>
    <w:p w:rsidR="001C0324" w:rsidRDefault="001C0324" w:rsidP="001C0324">
      <w:pPr>
        <w:spacing w:after="0"/>
        <w:rPr>
          <w:b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∀x∈R ;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1C0324" w:rsidRDefault="001C0324" w:rsidP="001C032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highlight w:val="yellow"/>
          </w:rPr>
          <m:t>cos</m:t>
        </m:r>
        <m:r>
          <m:rPr>
            <m:sty m:val="bi"/>
          </m:rPr>
          <w:rPr>
            <w:rFonts w:ascii="Cambria Math" w:hAnsi="Cambria Math"/>
            <w:sz w:val="24"/>
            <w:szCs w:val="24"/>
            <w:highlight w:val="yellow"/>
          </w:rPr>
          <m:t>2</m:t>
        </m:r>
        <m:r>
          <m:rPr>
            <m:sty m:val="bi"/>
          </m:rPr>
          <w:rPr>
            <w:rFonts w:ascii="Cambria Math" w:hAnsi="Cambria Math"/>
            <w:sz w:val="24"/>
            <w:szCs w:val="24"/>
            <w:highlight w:val="yellow"/>
          </w:rPr>
          <m:t>x=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  <w:highlight w:val="yellow"/>
          </w:rPr>
          <m:t>x-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  <w:highlight w:val="yellow"/>
          </w:rPr>
          <m:t>x</m:t>
        </m:r>
      </m:oMath>
    </w:p>
    <w:p w:rsidR="001C0324" w:rsidRDefault="001C0324" w:rsidP="001C0324">
      <w:pPr>
        <w:spacing w:after="0"/>
        <w:rPr>
          <w:b/>
          <w:sz w:val="24"/>
          <w:szCs w:val="24"/>
        </w:rPr>
      </w:pPr>
    </w:p>
    <w:p w:rsidR="001C0324" w:rsidRDefault="001C0324" w:rsidP="001C032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Př. 3 :</w:t>
      </w:r>
    </w:p>
    <w:p w:rsidR="001C0324" w:rsidRDefault="001C0324" w:rsidP="001C032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Určete velikost </w:t>
      </w:r>
      <w:proofErr w:type="spellStart"/>
      <w:r>
        <w:rPr>
          <w:b/>
          <w:sz w:val="24"/>
          <w:szCs w:val="24"/>
        </w:rPr>
        <w:t>sínu</w:t>
      </w:r>
      <w:proofErr w:type="spellEnd"/>
      <w:r>
        <w:rPr>
          <w:b/>
          <w:sz w:val="24"/>
          <w:szCs w:val="24"/>
        </w:rPr>
        <w:t xml:space="preserve"> 15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°</m:t>
        </m:r>
      </m:oMath>
      <w:r>
        <w:rPr>
          <w:rFonts w:eastAsiaTheme="minorEastAsia"/>
          <w:b/>
          <w:sz w:val="24"/>
          <w:szCs w:val="24"/>
        </w:rPr>
        <w:t xml:space="preserve"> ! (sin15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°=?</m:t>
        </m:r>
      </m:oMath>
      <w:r>
        <w:rPr>
          <w:rFonts w:eastAsiaTheme="minorEastAsia"/>
          <w:b/>
          <w:sz w:val="24"/>
          <w:szCs w:val="24"/>
        </w:rPr>
        <w:t>)</w:t>
      </w:r>
    </w:p>
    <w:p w:rsidR="001C0324" w:rsidRDefault="001C0324" w:rsidP="001C0324">
      <w:pPr>
        <w:spacing w:after="0"/>
        <w:rPr>
          <w:sz w:val="24"/>
          <w:szCs w:val="24"/>
        </w:rPr>
      </w:pPr>
    </w:p>
    <w:p w:rsidR="001C0324" w:rsidRDefault="001C0324" w:rsidP="001C0324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15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se musíme snažit vyjádřit jako součet nebo rozdíl dvou úhlů, jejichž hodnoty goniometrických funkcí sinus a kosinus známe</w:t>
      </w:r>
    </w:p>
    <w:p w:rsidR="001C0324" w:rsidRDefault="001C0324" w:rsidP="001C0324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15°=60°-45°</m:t>
        </m:r>
        <m:box>
          <m:boxPr>
            <m:opEmu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e>
            </m:groupChr>
            <m:r>
              <w:rPr>
                <w:rFonts w:ascii="Cambria Math" w:hAnsi="Cambria Math"/>
                <w:sz w:val="24"/>
                <w:szCs w:val="24"/>
              </w:rPr>
              <m:t>sin15°=sin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60°-45°</m:t>
                </m:r>
              </m:e>
            </m:d>
          </m:e>
        </m:box>
      </m:oMath>
      <w:r>
        <w:rPr>
          <w:rFonts w:eastAsiaTheme="minorEastAsia"/>
          <w:sz w:val="24"/>
          <w:szCs w:val="24"/>
        </w:rPr>
        <w:t xml:space="preserve">  </w:t>
      </w:r>
    </w:p>
    <w:p w:rsidR="001C0324" w:rsidRDefault="0030258C" w:rsidP="001C0324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  <m:r>
          <w:rPr>
            <w:rFonts w:ascii="Cambria Math" w:hAnsi="Cambria Math"/>
            <w:sz w:val="24"/>
            <w:szCs w:val="24"/>
          </w:rPr>
          <m:t>podle věty b :</m:t>
        </m:r>
      </m:oMath>
      <w:r w:rsidR="001C0324">
        <w:rPr>
          <w:rFonts w:eastAsiaTheme="minorEastAsia"/>
          <w:sz w:val="24"/>
          <w:szCs w:val="24"/>
        </w:rPr>
        <w:t xml:space="preserve"> </w:t>
      </w:r>
    </w:p>
    <w:p w:rsidR="001C0324" w:rsidRDefault="001C0324" w:rsidP="001C0324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sin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15°</m:t>
            </m:r>
          </m:e>
        </m:d>
        <m:r>
          <w:rPr>
            <w:rFonts w:ascii="Cambria Math" w:hAnsi="Cambria Math"/>
            <w:sz w:val="24"/>
            <w:szCs w:val="24"/>
          </w:rPr>
          <m:t>=sin60°cos45°-cos60°sin45°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1C0324" w:rsidRDefault="0030258C" w:rsidP="001C0324">
      <w:pPr>
        <w:spacing w:after="0"/>
        <w:rPr>
          <w:b/>
          <w:color w:val="FF0000"/>
          <w:sz w:val="24"/>
          <w:szCs w:val="24"/>
        </w:rPr>
      </w:pPr>
      <m:oMath>
        <m:box>
          <m:boxPr>
            <m:opEmu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.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m:t>.</m:t>
        </m:r>
        <m:d>
          <m:dPr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-1</m:t>
            </m:r>
          </m:e>
        </m:d>
      </m:oMath>
      <w:r w:rsidR="001C0324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457BD6" w:rsidRPr="001C0324" w:rsidRDefault="00457BD6" w:rsidP="001C0324"/>
    <w:sectPr w:rsidR="00457BD6" w:rsidRPr="001C0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58C" w:rsidRDefault="0030258C" w:rsidP="006F160E">
      <w:pPr>
        <w:spacing w:after="0" w:line="240" w:lineRule="auto"/>
      </w:pPr>
      <w:r>
        <w:separator/>
      </w:r>
    </w:p>
  </w:endnote>
  <w:endnote w:type="continuationSeparator" w:id="0">
    <w:p w:rsidR="0030258C" w:rsidRDefault="0030258C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58C" w:rsidRDefault="0030258C" w:rsidP="006F160E">
      <w:pPr>
        <w:spacing w:after="0" w:line="240" w:lineRule="auto"/>
      </w:pPr>
      <w:r>
        <w:separator/>
      </w:r>
    </w:p>
  </w:footnote>
  <w:footnote w:type="continuationSeparator" w:id="0">
    <w:p w:rsidR="0030258C" w:rsidRDefault="0030258C" w:rsidP="006F1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21A05"/>
    <w:rsid w:val="00143696"/>
    <w:rsid w:val="00150A03"/>
    <w:rsid w:val="001661CD"/>
    <w:rsid w:val="00166B42"/>
    <w:rsid w:val="00194F93"/>
    <w:rsid w:val="00196EB5"/>
    <w:rsid w:val="001C0324"/>
    <w:rsid w:val="0020141A"/>
    <w:rsid w:val="00265FF9"/>
    <w:rsid w:val="00270C71"/>
    <w:rsid w:val="002815EE"/>
    <w:rsid w:val="002A3744"/>
    <w:rsid w:val="0030258C"/>
    <w:rsid w:val="00352EA0"/>
    <w:rsid w:val="00361AC4"/>
    <w:rsid w:val="00363647"/>
    <w:rsid w:val="003D2CC8"/>
    <w:rsid w:val="00442A34"/>
    <w:rsid w:val="00457BD6"/>
    <w:rsid w:val="005001E9"/>
    <w:rsid w:val="0050264D"/>
    <w:rsid w:val="005E1159"/>
    <w:rsid w:val="006A3D4F"/>
    <w:rsid w:val="006B758C"/>
    <w:rsid w:val="006F142A"/>
    <w:rsid w:val="006F160E"/>
    <w:rsid w:val="00713988"/>
    <w:rsid w:val="007D1A3B"/>
    <w:rsid w:val="00821B82"/>
    <w:rsid w:val="00864430"/>
    <w:rsid w:val="008D2448"/>
    <w:rsid w:val="008F51D4"/>
    <w:rsid w:val="00905435"/>
    <w:rsid w:val="009F20C5"/>
    <w:rsid w:val="00A453EE"/>
    <w:rsid w:val="00A856C3"/>
    <w:rsid w:val="00AA7208"/>
    <w:rsid w:val="00AC65AC"/>
    <w:rsid w:val="00AC7D06"/>
    <w:rsid w:val="00AE32F4"/>
    <w:rsid w:val="00C27382"/>
    <w:rsid w:val="00C32179"/>
    <w:rsid w:val="00C52B07"/>
    <w:rsid w:val="00C8108B"/>
    <w:rsid w:val="00C936B3"/>
    <w:rsid w:val="00CB0E83"/>
    <w:rsid w:val="00CC67FE"/>
    <w:rsid w:val="00CD66B3"/>
    <w:rsid w:val="00CD7F87"/>
    <w:rsid w:val="00CE6F7E"/>
    <w:rsid w:val="00D14602"/>
    <w:rsid w:val="00D23178"/>
    <w:rsid w:val="00D414C8"/>
    <w:rsid w:val="00D50F4A"/>
    <w:rsid w:val="00E629C6"/>
    <w:rsid w:val="00E82086"/>
    <w:rsid w:val="00EE02FF"/>
    <w:rsid w:val="00F22D5B"/>
    <w:rsid w:val="00F44B38"/>
    <w:rsid w:val="00F51216"/>
    <w:rsid w:val="00F657E4"/>
    <w:rsid w:val="00F65E75"/>
    <w:rsid w:val="00F779E3"/>
    <w:rsid w:val="00FA0A87"/>
    <w:rsid w:val="00FC345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4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4B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4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4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4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4B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4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4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2</cp:revision>
  <dcterms:created xsi:type="dcterms:W3CDTF">2014-01-21T08:47:00Z</dcterms:created>
  <dcterms:modified xsi:type="dcterms:W3CDTF">2014-01-21T08:47:00Z</dcterms:modified>
</cp:coreProperties>
</file>