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AF" w:rsidRDefault="00B42BAF" w:rsidP="00B42BAF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3C6C64A6" wp14:editId="255DFC50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B42BAF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2BAF" w:rsidRDefault="00B42BAF" w:rsidP="00B42BAF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B42BAF" w:rsidRPr="001504CD" w:rsidRDefault="00B42BAF" w:rsidP="00B42BAF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7D7B27" w:rsidRPr="00010521" w:rsidRDefault="00B42BAF" w:rsidP="00B42BAF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B27" w:rsidRPr="00010521" w:rsidRDefault="007D7B27" w:rsidP="00C81F25">
            <w:r w:rsidRPr="00010521">
              <w:t>MATEMATIKA</w:t>
            </w:r>
          </w:p>
        </w:tc>
      </w:tr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B27" w:rsidRPr="00010521" w:rsidRDefault="007D7B27" w:rsidP="00C81F25">
            <w:r w:rsidRPr="00010521">
              <w:t>Miloslav Novák, Mgr.</w:t>
            </w:r>
          </w:p>
        </w:tc>
      </w:tr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B27" w:rsidRPr="00010521" w:rsidRDefault="007D7B27" w:rsidP="00C81F25">
            <w:pPr>
              <w:rPr>
                <w:b/>
              </w:rPr>
            </w:pPr>
            <w:r>
              <w:rPr>
                <w:b/>
              </w:rPr>
              <w:t>III B14 - Metrické vlastnosti ve stereometrii</w:t>
            </w:r>
          </w:p>
        </w:tc>
      </w:tr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B27" w:rsidRPr="00010521" w:rsidRDefault="007D7B27" w:rsidP="00C81F25">
            <w:r w:rsidRPr="00010521">
              <w:t>středoškolské vzdělání</w:t>
            </w:r>
          </w:p>
        </w:tc>
      </w:tr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B27" w:rsidRPr="00010521" w:rsidRDefault="007D7B27" w:rsidP="00C81F25">
            <w:r>
              <w:t>3. ročník</w:t>
            </w:r>
          </w:p>
        </w:tc>
      </w:tr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B27" w:rsidRPr="00010521" w:rsidRDefault="007D7B27" w:rsidP="00C81F25">
            <w:r>
              <w:t>žák určuje vzdálenosti bodu od roviny, odchylky přímek a rovin v prostoru</w:t>
            </w:r>
          </w:p>
        </w:tc>
      </w:tr>
      <w:tr w:rsidR="007D7B2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7B27" w:rsidRPr="00010521" w:rsidRDefault="007D7B27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7B27" w:rsidRPr="00010521" w:rsidRDefault="007D7B27" w:rsidP="00C81F25">
            <w:r>
              <w:t>prosinec 2012</w:t>
            </w:r>
          </w:p>
        </w:tc>
      </w:tr>
    </w:tbl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  <w:r w:rsidRPr="00B874C3">
        <w:rPr>
          <w:rFonts w:eastAsia="Times New Roman" w:cs="Times New Roman"/>
          <w:b/>
          <w:sz w:val="40"/>
          <w:szCs w:val="40"/>
          <w:highlight w:val="yellow"/>
          <w:lang w:eastAsia="cs-CZ"/>
        </w:rPr>
        <w:t>Příklady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40"/>
          <w:szCs w:val="40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Pravidelný čtyřboký jehlan ABCDV má podstavnou hranu délky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a=8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a boční hranu  b=16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 Vypočítejte vzdálenost bodu A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od středu hrany CV. (údaje jsou v cm)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V=M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AC je úhlopříčka ve čtverci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=a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Označme průsečík úhlopříček podstavy P a kolmý průmět bodu M do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roviny podstavy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.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Protože M je středem CV, je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=P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představuje doplněk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 do celé úhlopříčky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3a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3∙8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=12</m:t>
        </m:r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VP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=v=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a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  <w:lang w:eastAsia="cs-CZ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2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rad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Číse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lně: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16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  <w:lang w:eastAsia="cs-CZ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8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  <w:lang w:eastAsia="cs-CZ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1024-128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896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448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6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∙7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=8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M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7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=4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</m:t>
            </m:r>
          </m:e>
        </m:rad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Pr="001048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v(A;M)=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AM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A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  <w:lang w:eastAsia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0</m:t>
                            </m:r>
                          </m:sub>
                        </m:sSub>
                      </m:e>
                    </m:d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M</m:t>
                        </m:r>
                        <m:sSub>
                          <m:sSub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8"/>
                                <w:szCs w:val="28"/>
                                <w:lang w:eastAsia="cs-C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8"/>
                                <w:lang w:eastAsia="cs-CZ"/>
                              </w:rPr>
                              <m:t>0</m:t>
                            </m:r>
                          </m:sub>
                        </m:sSub>
                      </m:e>
                    </m:d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12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4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8"/>
                            <w:szCs w:val="28"/>
                            <w:lang w:eastAsia="cs-CZ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  <w:lang w:eastAsia="cs-CZ"/>
                          </w:rPr>
                          <m:t>7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p>
            </m:sSup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AM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144+112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256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=16</m:t>
        </m:r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Pr="001048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Výsledek:Vzdálenost bodu A od středu hrany CV je 16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cm.</m:t>
        </m:r>
      </m:oMath>
      <w:r w:rsidRPr="0010489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D7B27" w:rsidRPr="001048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u w:val="single"/>
          <w:lang w:eastAsia="cs-CZ"/>
        </w:rPr>
      </w:pPr>
    </w:p>
    <w:p w:rsidR="007D7B27" w:rsidRPr="001048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Je dána krychle ABCDA´B´C´D´. Vypočítejte odchylku φ roviny podstavy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 roviny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BDC´</m:t>
            </m:r>
          </m:e>
        </m:acc>
      </m:oMath>
      <w:r>
        <w:rPr>
          <w:rFonts w:eastAsia="Times New Roman" w:cs="Times New Roman"/>
          <w:b/>
          <w:sz w:val="28"/>
          <w:szCs w:val="28"/>
          <w:lang w:eastAsia="cs-CZ"/>
        </w:rPr>
        <w:t>.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7D7B27" w:rsidRPr="007F3ECB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Průsečík úhlopříček podstavy označíme S. Bod S leží v obou rovinách.</m:t>
          </m:r>
        </m:oMath>
      </m:oMathPara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Odchylku zmíněných rovin vypočítáme z ∆SCC´.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</m:t>
            </m:r>
            <m:acc>
              <m:accPr>
                <m:chr m:val="⃡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ABC</m:t>
                </m:r>
              </m:e>
            </m:acc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</m:t>
            </m:r>
            <m:acc>
              <m:accPr>
                <m:chr m:val="⃡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BDC´</m:t>
                </m:r>
              </m:e>
            </m:acc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&lt;CSC´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=φ</m:t>
        </m:r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CC´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=a;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CS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tgφ=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e>
            </m:rad>
          </m:den>
        </m:f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rozšíření</m:t>
            </m:r>
          </m:lim>
        </m:limUpp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e>
        </m:ra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φ=54°44´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Pr="007F3ECB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Pr="001048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Výsledek:  Odchylka daných rovin je φ=54°44´.</m:t>
        </m:r>
      </m:oMath>
      <w:r w:rsidRPr="0010489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7D7B27" w:rsidRPr="001048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Vypočítejte odchylku ω stěn pravidelného čtyřstěnu!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lastRenderedPageBreak/>
        <w:t>Řešení:</w:t>
      </w:r>
    </w:p>
    <w:p w:rsidR="007D7B27" w:rsidRPr="00E63C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Pravidelný čtyřčlen se skládá ze čtyř rovnostranných trojúhelníků.</m:t>
          </m:r>
        </m:oMath>
      </m:oMathPara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Označme čtyřstěn ABCV, kde ∆ABC představuje podstavu</m:t>
        </m:r>
      </m:oMath>
      <w:r w:rsidRPr="00E63C94">
        <w:rPr>
          <w:rFonts w:eastAsia="Times New Roman" w:cs="Times New Roman"/>
          <w:sz w:val="28"/>
          <w:szCs w:val="28"/>
          <w:lang w:eastAsia="cs-CZ"/>
        </w:rPr>
        <w:t>.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Odchylku stěn je nejlepší počítat pomocí podstavy a jedné boční stěny</m:t>
        </m:r>
      </m:oMath>
      <w:r w:rsidRPr="000278CC">
        <w:rPr>
          <w:rFonts w:eastAsia="Times New Roman" w:cs="Times New Roman"/>
          <w:sz w:val="28"/>
          <w:szCs w:val="28"/>
          <w:lang w:eastAsia="cs-CZ"/>
        </w:rPr>
        <w:t>.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Označme střed hrany AB jako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Odchylka stěn je velikost úhlu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V, kde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=B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&lt;C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∆C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 je rovnoramenný,;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C;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 jsou totiž výšky v rovnostranných trojúhelnících;výška v rovnostranném</m:t>
        </m:r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trojúhelníku se vypočítá v=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=a</m:t>
        </m:r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Rovnoramenný ∆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 rozdělíme na dva shodné pravoúhlé trojúhelníky tak, že 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bodem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vedeme kolmici na stranu VC. Patu kolmice označme P.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Nyní uvažujme ∆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CP: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&lt;C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ω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ω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den>
        </m:f>
        <m:limUpp>
          <m:limUp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limUppPr>
          <m:e>
            <m:groupChr>
              <m:groupChrPr>
                <m:chr m:val="⏞"/>
                <m:pos m:val="top"/>
                <m:vertJc m:val="bot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=</m:t>
                </m:r>
              </m:e>
            </m:groupChr>
          </m:e>
          <m:li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rozšíříme</m:t>
            </m:r>
          </m:lim>
        </m:limUpp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ω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=35°16´</m:t>
        </m:r>
      </m:oMath>
      <w:r w:rsidR="007D7B27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ω=70°32´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Pr="00104894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Výsledek:  Stěny pravidelného čtyřstěnu svírají úhel 70°32´.</m:t>
        </m:r>
      </m:oMath>
      <w:r w:rsidRPr="00104894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Kvádr ABCDEFGH má objem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375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tělesová úhlopříčka kvádru má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</w:t>
      </w:r>
    </w:p>
    <w:p w:rsidR="007D7B27" w:rsidRPr="002818A6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velikost u=10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 xml:space="preserve">cm. Tělesová úhlopříčka svírá s podstavou stejný </m:t>
          </m:r>
        </m:oMath>
      </m:oMathPara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úhel α jako je úhel, kte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rý svírají úhlopříčky podstavy. Jaká je velikost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úhlu α?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noProof/>
          <w:sz w:val="28"/>
          <w:szCs w:val="28"/>
          <w:u w:val="single"/>
          <w:lang w:eastAsia="cs-CZ"/>
        </w:rPr>
        <w:lastRenderedPageBreak/>
        <w:drawing>
          <wp:inline distT="0" distB="0" distL="0" distR="0" wp14:anchorId="65A2B2F4" wp14:editId="2DB81681">
            <wp:extent cx="3886200" cy="3076575"/>
            <wp:effectExtent l="0" t="0" r="0" b="9525"/>
            <wp:docPr id="271" name="Obrázek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rych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4915" cy="3075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V=abc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cosα=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x=u∙cosα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b=x∙sin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b=u∙cosα∙sin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x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a=x∙cos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a=u∙cosα∙cos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sinα=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den>
        </m:f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c=u∙sinα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V=u∙cosα∙cos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∙u∙cosα∙sin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∙u∙sinα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∙cosα∙sinα∙cos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7D7B27" w:rsidRPr="008E5FAE" w:rsidRDefault="007D7B27" w:rsidP="007D7B27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∙2cosα∙sinα∙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∙2cos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∙sin2α∙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∙sin2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90°-α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∙sin2α∙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∙cosα∙sinα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∙sin2α∙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∙2cosα∙sinα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∙sin2α∙2cosα∙sinα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∙sin2α∙sin2α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 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Pr="00B67ECB" w:rsidRDefault="007D7B27" w:rsidP="007D7B27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u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2α</m:t>
        </m:r>
      </m:oMath>
      <w:r w:rsidRPr="00B67ECB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b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sin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2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2</m:t>
        </m:r>
        <m:r>
          <m:rPr>
            <m:sty m:val="bi"/>
          </m:rPr>
          <w:rPr>
            <w:rFonts w:ascii="Cambria Math" w:eastAsia="Times New Roman" w:hAnsi="Cambria Math" w:cs="Times New Roman"/>
            <w:sz w:val="32"/>
            <w:szCs w:val="32"/>
            <w:lang w:eastAsia="cs-CZ"/>
          </w:rPr>
          <m:t>α=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32"/>
                <w:szCs w:val="32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8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cs-CZ"/>
              </w:rPr>
              <m:t>V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32"/>
                    <w:szCs w:val="32"/>
                    <w:lang w:eastAsia="cs-CZ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u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cs-CZ"/>
                  </w:rPr>
                  <m:t>3</m:t>
                </m:r>
              </m:sup>
            </m:sSup>
          </m:den>
        </m:f>
      </m:oMath>
      <w:r w:rsidR="007D7B27" w:rsidRPr="00152BDB">
        <w:rPr>
          <w:rFonts w:eastAsia="Times New Roman" w:cs="Times New Roman"/>
          <w:b/>
          <w:sz w:val="32"/>
          <w:szCs w:val="32"/>
          <w:lang w:eastAsia="cs-CZ"/>
        </w:rPr>
        <w:t xml:space="preserve"> </w:t>
      </w:r>
    </w:p>
    <w:p w:rsidR="007D7B27" w:rsidRPr="00152BDB" w:rsidRDefault="007D7B27" w:rsidP="007D7B27">
      <w:pPr>
        <w:spacing w:after="0" w:line="240" w:lineRule="auto"/>
        <w:rPr>
          <w:rFonts w:eastAsia="Times New Roman" w:cs="Times New Roman"/>
          <w:sz w:val="32"/>
          <w:szCs w:val="32"/>
          <w:lang w:eastAsia="cs-CZ"/>
        </w:rPr>
      </w:pPr>
    </w:p>
    <w:p w:rsidR="007D7B27" w:rsidRDefault="00B42BAF" w:rsidP="007D7B27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sin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2α=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8V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u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8∙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375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4</m:t>
                </m:r>
              </m:den>
            </m:f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1000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750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1000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den>
        </m:f>
      </m:oMath>
      <w:r w:rsidR="007D7B27" w:rsidRPr="00152BDB">
        <w:rPr>
          <w:rFonts w:eastAsia="Times New Roman" w:cs="Times New Roman"/>
          <w:sz w:val="32"/>
          <w:szCs w:val="32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32"/>
          <w:szCs w:val="32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sinα=+(jen+)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Pr="00B67EC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2α=60°, nebo 2α=120°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α=30°, nebo α=60°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7D7B27" w:rsidRPr="00B67ECB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Pr="00B67ECB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7D7B27" w:rsidRDefault="007D7B27" w:rsidP="007D7B27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Výsledek:  Velikost úhlu α je 60°, nebo 30°‼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190"/>
    <w:rsid w:val="000E6EE0"/>
    <w:rsid w:val="001405C3"/>
    <w:rsid w:val="001850DB"/>
    <w:rsid w:val="001961E7"/>
    <w:rsid w:val="001F027B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2E02"/>
    <w:rsid w:val="00673F04"/>
    <w:rsid w:val="00685570"/>
    <w:rsid w:val="007022AB"/>
    <w:rsid w:val="007C1B7E"/>
    <w:rsid w:val="007D7B27"/>
    <w:rsid w:val="007E42CE"/>
    <w:rsid w:val="00823E12"/>
    <w:rsid w:val="008C0688"/>
    <w:rsid w:val="008C65D8"/>
    <w:rsid w:val="008D2D47"/>
    <w:rsid w:val="008F6FEF"/>
    <w:rsid w:val="009E7FC0"/>
    <w:rsid w:val="00A75C6D"/>
    <w:rsid w:val="00AB4448"/>
    <w:rsid w:val="00AF2869"/>
    <w:rsid w:val="00B04299"/>
    <w:rsid w:val="00B15612"/>
    <w:rsid w:val="00B4290E"/>
    <w:rsid w:val="00B42BAF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749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2014-01-21T08:50:00Z</cp:lastPrinted>
  <dcterms:created xsi:type="dcterms:W3CDTF">2013-07-30T11:38:00Z</dcterms:created>
  <dcterms:modified xsi:type="dcterms:W3CDTF">2014-01-21T08:50:00Z</dcterms:modified>
</cp:coreProperties>
</file>