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342635" w:rsidRDefault="00B4290E" w:rsidP="00342635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342635" w:rsidRPr="00FE16C5" w:rsidRDefault="001E6031" w:rsidP="00342635">
      <w:pPr>
        <w:tabs>
          <w:tab w:val="left" w:pos="3757"/>
        </w:tabs>
        <w:spacing w:after="0"/>
        <w:jc w:val="right"/>
      </w:pPr>
      <w:r>
        <w:pict>
          <v:rect id="_x0000_i1025" style="width:453.6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r w:rsidRPr="00FE16C5">
              <w:t>MATEMATIKA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r w:rsidRPr="00FE16C5">
              <w:t>Miloslav Novák, Mgr.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b/>
              </w:rPr>
              <w:t>III C12 – Přímka a její analytické vyjádření - T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r w:rsidRPr="00FE16C5">
              <w:t>středoškolské vzdělání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r>
              <w:t>4. ročník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r>
              <w:t>žák rozpoznává různá vyjádření přímky</w:t>
            </w:r>
          </w:p>
        </w:tc>
      </w:tr>
      <w:tr w:rsidR="00342635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2635" w:rsidRPr="00FE16C5" w:rsidRDefault="00342635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2635" w:rsidRPr="00FE16C5" w:rsidRDefault="00342635" w:rsidP="00C81F25">
            <w:r>
              <w:t>leden 2013</w:t>
            </w:r>
          </w:p>
        </w:tc>
      </w:tr>
    </w:tbl>
    <w:p w:rsidR="00342635" w:rsidRPr="00FE16C5" w:rsidRDefault="00342635" w:rsidP="00342635">
      <w:pPr>
        <w:spacing w:after="0"/>
      </w:pPr>
    </w:p>
    <w:p w:rsidR="00342635" w:rsidRPr="00FE16C5" w:rsidRDefault="00342635" w:rsidP="00342635"/>
    <w:p w:rsidR="00342635" w:rsidRPr="00FE16C5" w:rsidRDefault="00342635" w:rsidP="00342635"/>
    <w:p w:rsidR="00342635" w:rsidRPr="00FE16C5" w:rsidRDefault="00342635" w:rsidP="00342635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Přímka a její analytické vyjádření</w:t>
      </w:r>
      <w:r w:rsidRPr="00FE16C5">
        <w:rPr>
          <w:b/>
          <w:sz w:val="48"/>
          <w:szCs w:val="48"/>
          <w:u w:val="single"/>
        </w:rPr>
        <w:t>:</w:t>
      </w:r>
    </w:p>
    <w:p w:rsidR="00342635" w:rsidRPr="00FE16C5" w:rsidRDefault="00342635" w:rsidP="00342635">
      <w:pPr>
        <w:rPr>
          <w:sz w:val="24"/>
          <w:szCs w:val="24"/>
        </w:rPr>
      </w:pPr>
      <w:r w:rsidRPr="00FE16C5">
        <w:rPr>
          <w:sz w:val="28"/>
          <w:szCs w:val="28"/>
        </w:rPr>
        <w:t>Přímka je jednoznačně určena dvěma body; může být také určena bodem a směrovým vektorem. Směrový vektor přímky je každý vektor, který je s přímkou rovnoběžný. Každá přímka má tedy nekonečně mnoho směrových vektorů.(</w:t>
      </w:r>
      <w:r w:rsidRPr="00FE16C5">
        <w:rPr>
          <w:sz w:val="24"/>
          <w:szCs w:val="24"/>
        </w:rPr>
        <w:t>každý je pouze nenulovým násobkem jiného)</w:t>
      </w:r>
    </w:p>
    <w:p w:rsidR="00342635" w:rsidRPr="00FE16C5" w:rsidRDefault="00342635" w:rsidP="00342635">
      <w:pPr>
        <w:rPr>
          <w:sz w:val="24"/>
          <w:szCs w:val="24"/>
        </w:rPr>
      </w:pPr>
    </w:p>
    <w:p w:rsidR="00342635" w:rsidRPr="00FE16C5" w:rsidRDefault="00342635" w:rsidP="00342635">
      <w:pPr>
        <w:rPr>
          <w:b/>
          <w:sz w:val="24"/>
          <w:szCs w:val="24"/>
        </w:rPr>
      </w:pPr>
      <w:r w:rsidRPr="00FE16C5">
        <w:rPr>
          <w:sz w:val="24"/>
          <w:szCs w:val="24"/>
        </w:rPr>
        <w:t xml:space="preserve">Je-li přímka určena body A, B, jedná se o přímku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</m:acc>
      </m:oMath>
      <w:r w:rsidRPr="00FE16C5">
        <w:rPr>
          <w:rFonts w:eastAsiaTheme="minorEastAsia"/>
          <w:sz w:val="24"/>
          <w:szCs w:val="24"/>
        </w:rPr>
        <w:t xml:space="preserve">. Body A, B tvoří 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AB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=B-A</m:t>
        </m:r>
      </m:oMath>
      <w:r w:rsidRPr="00FE16C5">
        <w:rPr>
          <w:rFonts w:eastAsiaTheme="minorEastAsia"/>
          <w:sz w:val="24"/>
          <w:szCs w:val="24"/>
        </w:rPr>
        <w:t xml:space="preserve">. Tento vektor se nazývá </w:t>
      </w:r>
      <w:r w:rsidRPr="00FE16C5">
        <w:rPr>
          <w:rFonts w:eastAsiaTheme="minorEastAsia"/>
          <w:b/>
          <w:sz w:val="24"/>
          <w:szCs w:val="24"/>
        </w:rPr>
        <w:t>směrový vektor. B-A se nazývá umístění vektoru</w:t>
      </w:r>
    </w:p>
    <w:p w:rsidR="00342635" w:rsidRPr="00FE16C5" w:rsidRDefault="00342635" w:rsidP="00342635"/>
    <w:p w:rsidR="00342635" w:rsidRPr="00FE16C5" w:rsidRDefault="00342635" w:rsidP="00342635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3"/>
          <w:szCs w:val="23"/>
          <w:lang w:eastAsia="cs-CZ"/>
        </w:rPr>
      </w:pPr>
      <w:r w:rsidRPr="00FE16C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5E742567" wp14:editId="28CBD8D4">
            <wp:extent cx="2858770" cy="1198245"/>
            <wp:effectExtent l="0" t="0" r="0" b="1905"/>
            <wp:docPr id="8" name="obrázek 122" descr="Přímk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Přímk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635" w:rsidRPr="00FE16C5" w:rsidRDefault="00342635" w:rsidP="00342635">
      <w:pPr>
        <w:rPr>
          <w:sz w:val="28"/>
          <w:szCs w:val="28"/>
        </w:rPr>
      </w:pPr>
    </w:p>
    <w:p w:rsidR="00342635" w:rsidRPr="00FE16C5" w:rsidRDefault="00342635" w:rsidP="00342635">
      <w:pPr>
        <w:rPr>
          <w:sz w:val="28"/>
          <w:szCs w:val="28"/>
        </w:rPr>
      </w:pPr>
    </w:p>
    <w:p w:rsidR="00342635" w:rsidRPr="00FE16C5" w:rsidRDefault="00342635" w:rsidP="00342635">
      <w:pPr>
        <w:rPr>
          <w:sz w:val="28"/>
          <w:szCs w:val="28"/>
        </w:rPr>
      </w:pPr>
      <w:r w:rsidRPr="00FE16C5">
        <w:rPr>
          <w:sz w:val="28"/>
          <w:szCs w:val="28"/>
        </w:rPr>
        <w:t>Rozeznáváme parametrické vyjádření přímky, obecnou rovnici přímky nebo rovnici přímky ve směrnicovém tvaru.</w:t>
      </w:r>
    </w:p>
    <w:p w:rsidR="00342635" w:rsidRPr="00FE16C5" w:rsidRDefault="00342635" w:rsidP="00342635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u w:val="single"/>
        </w:rPr>
        <w:t>Parametrické vyjádření přímky</w:t>
      </w:r>
    </w:p>
    <w:p w:rsidR="00342635" w:rsidRPr="00FE16C5" w:rsidRDefault="001E6031" w:rsidP="00342635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+t∙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s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, t∈R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</m:oMath>
      <w:r w:rsidR="00342635" w:rsidRPr="00FE16C5">
        <w:rPr>
          <w:rFonts w:eastAsiaTheme="minorEastAsia"/>
          <w:b/>
          <w:sz w:val="28"/>
          <w:szCs w:val="28"/>
        </w:rPr>
        <w:t xml:space="preserve"> kde</w:t>
      </w:r>
    </w:p>
    <w:p w:rsidR="00342635" w:rsidRPr="00FE16C5" w:rsidRDefault="001E6031" w:rsidP="00342635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</m:acc>
      </m:oMath>
      <w:r w:rsidR="00342635" w:rsidRPr="00FE16C5">
        <w:rPr>
          <w:rFonts w:eastAsiaTheme="minorEastAsia"/>
          <w:b/>
          <w:sz w:val="28"/>
          <w:szCs w:val="28"/>
        </w:rPr>
        <w:t xml:space="preserve"> je směrový vektor přímky</w:t>
      </w:r>
    </w:p>
    <w:p w:rsidR="00342635" w:rsidRPr="00FE16C5" w:rsidRDefault="001E6031" w:rsidP="00342635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</m:oMath>
      <w:r w:rsidR="00342635" w:rsidRPr="00FE16C5">
        <w:rPr>
          <w:rFonts w:eastAsiaTheme="minorEastAsia"/>
          <w:b/>
          <w:sz w:val="28"/>
          <w:szCs w:val="28"/>
        </w:rPr>
        <w:t xml:space="preserve"> je polohový vektor daného bodu přímky</w:t>
      </w:r>
    </w:p>
    <w:p w:rsidR="00342635" w:rsidRPr="00FE16C5" w:rsidRDefault="001E6031" w:rsidP="00342635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</m:oMath>
      <w:r w:rsidR="00342635" w:rsidRPr="00FE16C5">
        <w:rPr>
          <w:rFonts w:eastAsiaTheme="minorEastAsia"/>
          <w:b/>
          <w:sz w:val="28"/>
          <w:szCs w:val="28"/>
        </w:rPr>
        <w:t xml:space="preserve"> je polohový vektor libovolného bodu přímky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t</m:t>
        </m:r>
      </m:oMath>
      <w:r w:rsidRPr="00FE16C5">
        <w:rPr>
          <w:rFonts w:eastAsiaTheme="minorEastAsia"/>
          <w:b/>
          <w:sz w:val="28"/>
          <w:szCs w:val="28"/>
        </w:rPr>
        <w:t xml:space="preserve"> je parametr</w:t>
      </w:r>
    </w:p>
    <w:p w:rsidR="00342635" w:rsidRPr="00FE16C5" w:rsidRDefault="001E6031" w:rsidP="00342635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OA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OX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X=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="00342635"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Uvedená rovnice je </w:t>
      </w:r>
      <w:r w:rsidRPr="00FE16C5">
        <w:rPr>
          <w:rFonts w:eastAsiaTheme="minorEastAsia"/>
          <w:b/>
          <w:sz w:val="28"/>
          <w:szCs w:val="28"/>
          <w:highlight w:val="yellow"/>
        </w:rPr>
        <w:t>rovnice vektorová</w:t>
      </w:r>
      <w:r w:rsidRPr="00FE16C5">
        <w:rPr>
          <w:rFonts w:eastAsiaTheme="minorEastAsia"/>
          <w:b/>
          <w:sz w:val="28"/>
          <w:szCs w:val="28"/>
        </w:rPr>
        <w:t>. Tu lze přepsat na soustavu rovnic skalárních.</w:t>
      </w:r>
    </w:p>
    <w:p w:rsidR="00342635" w:rsidRPr="00FE16C5" w:rsidRDefault="00342635" w:rsidP="00342635">
      <w:pPr>
        <w:rPr>
          <w:b/>
          <w:sz w:val="28"/>
          <w:szCs w:val="28"/>
        </w:rPr>
      </w:pPr>
      <w:r w:rsidRPr="00FE16C5">
        <w:rPr>
          <w:b/>
          <w:sz w:val="28"/>
          <w:szCs w:val="28"/>
          <w:highlight w:val="green"/>
        </w:rPr>
        <w:t>V rovině</w:t>
      </w:r>
      <w:r w:rsidRPr="00FE16C5">
        <w:rPr>
          <w:b/>
          <w:sz w:val="28"/>
          <w:szCs w:val="28"/>
        </w:rPr>
        <w:t xml:space="preserve"> je pak parametrické vyjádření přímky následující:</w:t>
      </w:r>
    </w:p>
    <w:p w:rsidR="00342635" w:rsidRPr="00FE16C5" w:rsidRDefault="00342635" w:rsidP="00342635">
      <w:pPr>
        <w:rPr>
          <w:b/>
          <w:sz w:val="28"/>
          <w:szCs w:val="28"/>
          <w:highlight w:val="green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x=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1</m:t>
            </m:r>
          </m:sub>
        </m:sSub>
      </m:oMath>
      <w:r w:rsidRPr="00FE16C5">
        <w:rPr>
          <w:rFonts w:eastAsiaTheme="minorEastAsia"/>
          <w:b/>
          <w:sz w:val="28"/>
          <w:szCs w:val="28"/>
          <w:highlight w:val="green"/>
        </w:rPr>
        <w:t xml:space="preserve"> 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y=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green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green"/>
          </w:rPr>
          <m:t>, t∈R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V prostoru je každý bod i každý vektor dán uspořádanou trojicí souřadnic. Proto se v parametrickém vyjádření přímky objeví ještě rovnice pro zetové souřadnice bodů.</w:t>
      </w:r>
    </w:p>
    <w:p w:rsidR="00342635" w:rsidRPr="00FE16C5" w:rsidRDefault="00342635" w:rsidP="00342635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Parametrické vyjádření přímky </w:t>
      </w:r>
      <w:r w:rsidRPr="00FE16C5">
        <w:rPr>
          <w:b/>
          <w:sz w:val="28"/>
          <w:szCs w:val="28"/>
          <w:highlight w:val="lightGray"/>
        </w:rPr>
        <w:t>v prostoru</w:t>
      </w:r>
      <w:r w:rsidRPr="00FE16C5">
        <w:rPr>
          <w:b/>
          <w:sz w:val="28"/>
          <w:szCs w:val="28"/>
        </w:rPr>
        <w:t>:</w:t>
      </w:r>
    </w:p>
    <w:p w:rsidR="00342635" w:rsidRPr="00FE16C5" w:rsidRDefault="00342635" w:rsidP="00342635">
      <w:pPr>
        <w:rPr>
          <w:b/>
          <w:sz w:val="28"/>
          <w:szCs w:val="28"/>
          <w:highlight w:val="lightGray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x=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1</m:t>
            </m:r>
          </m:sub>
        </m:sSub>
      </m:oMath>
      <w:r w:rsidRPr="00FE16C5">
        <w:rPr>
          <w:rFonts w:eastAsiaTheme="minorEastAsia"/>
          <w:b/>
          <w:sz w:val="28"/>
          <w:szCs w:val="28"/>
          <w:highlight w:val="lightGray"/>
        </w:rPr>
        <w:t xml:space="preserve"> 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y=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2</m:t>
            </m:r>
          </m:sub>
        </m:sSub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z=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+t∙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, t</m:t>
        </m:r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∈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R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b/>
          <w:i/>
          <w:sz w:val="28"/>
          <w:szCs w:val="28"/>
        </w:rPr>
      </w:pPr>
      <w:r w:rsidRPr="00FE16C5">
        <w:rPr>
          <w:b/>
          <w:i/>
          <w:sz w:val="28"/>
          <w:szCs w:val="28"/>
        </w:rPr>
        <w:t>V prostoru lze přímku vyjádřit POUZE PARAMETRICKY!</w:t>
      </w:r>
    </w:p>
    <w:p w:rsidR="00342635" w:rsidRPr="00FE16C5" w:rsidRDefault="00342635" w:rsidP="00342635">
      <w:pPr>
        <w:rPr>
          <w:b/>
          <w:i/>
          <w:sz w:val="28"/>
          <w:szCs w:val="28"/>
        </w:rPr>
      </w:pPr>
      <w:r w:rsidRPr="00FE16C5">
        <w:rPr>
          <w:b/>
          <w:i/>
          <w:sz w:val="28"/>
          <w:szCs w:val="28"/>
        </w:rPr>
        <w:lastRenderedPageBreak/>
        <w:t>Někdy se používá zápisu:</w:t>
      </w:r>
    </w:p>
    <w:p w:rsidR="00342635" w:rsidRPr="00FE16C5" w:rsidRDefault="00342635" w:rsidP="00342635">
      <w:pPr>
        <w:rPr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X=A+t∙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s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, t∈R</m:t>
        </m:r>
      </m:oMath>
      <w:r w:rsidRPr="00FE16C5">
        <w:rPr>
          <w:rFonts w:eastAsiaTheme="minorEastAsia"/>
          <w:b/>
          <w:i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b/>
          <w:i/>
          <w:sz w:val="28"/>
          <w:szCs w:val="28"/>
        </w:rPr>
      </w:pPr>
    </w:p>
    <w:p w:rsidR="00342635" w:rsidRPr="00FE16C5" w:rsidRDefault="00342635" w:rsidP="00342635">
      <w:pPr>
        <w:rPr>
          <w:b/>
          <w:sz w:val="24"/>
          <w:szCs w:val="24"/>
        </w:rPr>
      </w:pPr>
      <w:r w:rsidRPr="00FE16C5">
        <w:rPr>
          <w:b/>
          <w:sz w:val="36"/>
          <w:szCs w:val="36"/>
          <w:u w:val="single"/>
        </w:rPr>
        <w:t xml:space="preserve">Obecná rovnice přímky v rovině </w:t>
      </w:r>
      <w:r w:rsidRPr="00FE16C5">
        <w:rPr>
          <w:b/>
          <w:sz w:val="24"/>
          <w:szCs w:val="24"/>
        </w:rPr>
        <w:t xml:space="preserve">(tedy v dvojrozměrném euklidovském prostoru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FE16C5">
        <w:rPr>
          <w:rFonts w:eastAsiaTheme="minorEastAsia"/>
          <w:b/>
          <w:sz w:val="24"/>
          <w:szCs w:val="24"/>
        </w:rPr>
        <w:t>)</w:t>
      </w:r>
    </w:p>
    <w:p w:rsidR="00342635" w:rsidRPr="00FE16C5" w:rsidRDefault="00342635" w:rsidP="00342635">
      <w:pPr>
        <w:rPr>
          <w:rFonts w:eastAsiaTheme="minorEastAsia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ax+by+c=0</m:t>
        </m:r>
      </m:oMath>
      <w:r w:rsidRPr="00FE16C5">
        <w:rPr>
          <w:rFonts w:eastAsiaTheme="minorEastAsia"/>
          <w:b/>
          <w:sz w:val="28"/>
          <w:szCs w:val="28"/>
        </w:rPr>
        <w:t xml:space="preserve"> , </w:t>
      </w:r>
      <w:r w:rsidRPr="00FE16C5">
        <w:rPr>
          <w:rFonts w:eastAsiaTheme="minorEastAsia"/>
          <w:sz w:val="28"/>
          <w:szCs w:val="28"/>
        </w:rPr>
        <w:t>kde alespoň jedno z čísel a, b je různé od nuly.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a;b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je normálový vektor přímky. Normálový vektor přímky je každý vektor, který je k přímce kolmý. Každá přímka má nekonečně mnoho normálových vektorů.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Má-li přímka obecnou rovnici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ax+by+c=0</m:t>
        </m:r>
      </m:oMath>
      <w:r w:rsidRPr="00FE16C5">
        <w:rPr>
          <w:rFonts w:eastAsiaTheme="minorEastAsia"/>
          <w:b/>
          <w:sz w:val="28"/>
          <w:szCs w:val="28"/>
        </w:rPr>
        <w:t xml:space="preserve"> , pak směrový vektor přímky má souřadnice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-b;a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b;-a</m:t>
            </m:r>
          </m:e>
        </m:d>
      </m:oMath>
    </w:p>
    <w:p w:rsidR="00342635" w:rsidRPr="00FE16C5" w:rsidRDefault="00342635" w:rsidP="00342635">
      <w:pPr>
        <w:rPr>
          <w:b/>
          <w:sz w:val="28"/>
          <w:szCs w:val="28"/>
        </w:rPr>
      </w:pPr>
    </w:p>
    <w:p w:rsidR="00342635" w:rsidRPr="00FE16C5" w:rsidRDefault="00342635" w:rsidP="00342635">
      <w:pPr>
        <w:rPr>
          <w:rFonts w:eastAsiaTheme="minorEastAsia"/>
          <w:b/>
          <w:sz w:val="36"/>
          <w:szCs w:val="36"/>
        </w:rPr>
      </w:pPr>
      <w:r w:rsidRPr="00FE16C5">
        <w:rPr>
          <w:b/>
          <w:sz w:val="36"/>
          <w:szCs w:val="36"/>
          <w:u w:val="single"/>
        </w:rPr>
        <w:t>Směrnicový tvar přímky</w:t>
      </w:r>
      <w:r w:rsidRPr="00FE16C5">
        <w:rPr>
          <w:b/>
          <w:sz w:val="36"/>
          <w:szCs w:val="36"/>
        </w:rPr>
        <w:t xml:space="preserve"> (</w:t>
      </w:r>
      <w:r w:rsidRPr="00FE16C5">
        <w:rPr>
          <w:b/>
          <w:sz w:val="24"/>
          <w:szCs w:val="24"/>
        </w:rPr>
        <w:t xml:space="preserve">v </w:t>
      </w:r>
      <m:oMath>
        <m:sSub>
          <m:sSub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</m:oMath>
      <w:r w:rsidRPr="00FE16C5">
        <w:rPr>
          <w:rFonts w:eastAsiaTheme="minorEastAsia"/>
          <w:b/>
          <w:sz w:val="36"/>
          <w:szCs w:val="36"/>
        </w:rPr>
        <w:t>)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y=k∙x+q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q</m:t>
        </m:r>
      </m:oMath>
      <w:r w:rsidRPr="00FE16C5">
        <w:rPr>
          <w:rFonts w:eastAsiaTheme="minorEastAsia"/>
          <w:b/>
          <w:sz w:val="28"/>
          <w:szCs w:val="28"/>
        </w:rPr>
        <w:t xml:space="preserve"> udává průsečík přímky s osou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</m:t>
        </m:r>
      </m:oMath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k</m:t>
        </m:r>
      </m:oMath>
      <w:r w:rsidRPr="00FE16C5">
        <w:rPr>
          <w:rFonts w:eastAsiaTheme="minorEastAsia"/>
          <w:b/>
          <w:sz w:val="28"/>
          <w:szCs w:val="28"/>
        </w:rPr>
        <w:t xml:space="preserve"> udává, o kolik se změní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</m:t>
        </m:r>
      </m:oMath>
      <w:r w:rsidRPr="00FE16C5">
        <w:rPr>
          <w:rFonts w:eastAsiaTheme="minorEastAsia"/>
          <w:b/>
          <w:sz w:val="28"/>
          <w:szCs w:val="28"/>
        </w:rPr>
        <w:t xml:space="preserve">, když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</m:oMath>
      <w:r w:rsidRPr="00FE16C5">
        <w:rPr>
          <w:rFonts w:eastAsiaTheme="minorEastAsia"/>
          <w:b/>
          <w:sz w:val="28"/>
          <w:szCs w:val="28"/>
        </w:rPr>
        <w:t xml:space="preserve"> se zvětší o jedna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</m:t>
        </m:r>
      </m:oMath>
      <w:r w:rsidRPr="00FE16C5">
        <w:rPr>
          <w:rFonts w:eastAsiaTheme="minorEastAsia"/>
          <w:b/>
          <w:sz w:val="28"/>
          <w:szCs w:val="28"/>
        </w:rPr>
        <w:t xml:space="preserve"> je tzv. SMĚRNICE PŘÍMKY. Definuje se jako tangenta směrového úhlu. Směrový úhel je úhel, který svírá přímka s kladným směrem osy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</m:oMath>
      <w:r w:rsidRPr="00FE16C5">
        <w:rPr>
          <w:rFonts w:eastAsiaTheme="minorEastAsia"/>
          <w:b/>
          <w:sz w:val="28"/>
          <w:szCs w:val="28"/>
        </w:rPr>
        <w:t>.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≝tgφ, 0≤φ&lt;π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sz w:val="28"/>
          <w:szCs w:val="28"/>
        </w:rPr>
      </w:pPr>
      <w:r w:rsidRPr="00FE16C5">
        <w:rPr>
          <w:sz w:val="28"/>
          <w:szCs w:val="28"/>
        </w:rPr>
        <w:t>Z definice směrnice vyplývá i to, jak se vypočítá.</w:t>
      </w:r>
    </w:p>
    <w:p w:rsidR="00342635" w:rsidRPr="00FE16C5" w:rsidRDefault="00342635" w:rsidP="00342635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k=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342635" w:rsidRPr="00FE16C5" w:rsidRDefault="00342635" w:rsidP="00342635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Směrnice tečny se vypočítá jako podíl rozdílu x-ových a y-ových souřadnic dvou bodů přímky (ve stejném pořadí)</w:t>
      </w:r>
    </w:p>
    <w:p w:rsidR="00342635" w:rsidRPr="00FE16C5" w:rsidRDefault="00342635" w:rsidP="00342635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>Jestliže je směrnice kladná, pak má přímka průběh rostoucí.</w:t>
      </w:r>
    </w:p>
    <w:p w:rsidR="00342635" w:rsidRPr="00FE16C5" w:rsidRDefault="00342635" w:rsidP="00342635">
      <w:pPr>
        <w:rPr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lastRenderedPageBreak/>
        <w:t>Jestliže je směrnice záporná, pak má přímka průběh klesající.</w:t>
      </w:r>
    </w:p>
    <w:p w:rsidR="00342635" w:rsidRPr="00FE16C5" w:rsidRDefault="00342635" w:rsidP="00342635">
      <w:pPr>
        <w:rPr>
          <w:sz w:val="28"/>
          <w:szCs w:val="28"/>
        </w:rPr>
      </w:pPr>
    </w:p>
    <w:p w:rsidR="00342635" w:rsidRPr="00FE16C5" w:rsidRDefault="00342635" w:rsidP="00342635"/>
    <w:p w:rsidR="00342635" w:rsidRPr="00FE16C5" w:rsidRDefault="00342635" w:rsidP="00342635"/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031" w:rsidRDefault="001E6031" w:rsidP="003811A2">
      <w:pPr>
        <w:spacing w:after="0" w:line="240" w:lineRule="auto"/>
      </w:pPr>
      <w:r>
        <w:separator/>
      </w:r>
    </w:p>
  </w:endnote>
  <w:endnote w:type="continuationSeparator" w:id="0">
    <w:p w:rsidR="001E6031" w:rsidRDefault="001E6031" w:rsidP="00381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A2" w:rsidRDefault="003811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A2" w:rsidRDefault="003811A2">
    <w:pPr>
      <w:pStyle w:val="Zpat"/>
    </w:pPr>
    <w:r>
      <w:rPr>
        <w:noProof/>
        <w:lang w:eastAsia="cs-CZ"/>
      </w:rPr>
      <w:drawing>
        <wp:inline distT="0" distB="0" distL="0" distR="0" wp14:anchorId="728149FA" wp14:editId="4C03FD76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A2" w:rsidRDefault="003811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031" w:rsidRDefault="001E6031" w:rsidP="003811A2">
      <w:pPr>
        <w:spacing w:after="0" w:line="240" w:lineRule="auto"/>
      </w:pPr>
      <w:r>
        <w:separator/>
      </w:r>
    </w:p>
  </w:footnote>
  <w:footnote w:type="continuationSeparator" w:id="0">
    <w:p w:rsidR="001E6031" w:rsidRDefault="001E6031" w:rsidP="00381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A2" w:rsidRDefault="003811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A2" w:rsidRDefault="003811A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A2" w:rsidRDefault="003811A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1E6031"/>
    <w:rsid w:val="00287EC8"/>
    <w:rsid w:val="00342635"/>
    <w:rsid w:val="003811A2"/>
    <w:rsid w:val="0048723F"/>
    <w:rsid w:val="005213E5"/>
    <w:rsid w:val="008C0688"/>
    <w:rsid w:val="008C65D8"/>
    <w:rsid w:val="008D2D47"/>
    <w:rsid w:val="009E7FC0"/>
    <w:rsid w:val="00B4290E"/>
    <w:rsid w:val="00B54389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5F997-6226-4B7C-9E05-7FE003D1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8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11A2"/>
  </w:style>
  <w:style w:type="paragraph" w:styleId="Zpat">
    <w:name w:val="footer"/>
    <w:basedOn w:val="Normln"/>
    <w:link w:val="ZpatChar"/>
    <w:uiPriority w:val="99"/>
    <w:unhideWhenUsed/>
    <w:rsid w:val="0038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1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maths.cz/obrazky/358.pn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2013-07-30T10:22:00Z</dcterms:created>
  <dcterms:modified xsi:type="dcterms:W3CDTF">2014-09-30T16:11:00Z</dcterms:modified>
</cp:coreProperties>
</file>