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CD" w:rsidRDefault="00D94016">
      <w:pPr>
        <w:spacing w:after="0" w:line="259" w:lineRule="auto"/>
        <w:ind w:left="0" w:right="373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5529" name="Group 5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98" name="Shape 6898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99" name="Shape 6899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0" name="Shape 6900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67853" id="Group 5529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6898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BG8IA&#10;AADdAAAADwAAAGRycy9kb3ducmV2LnhtbERPzWrCQBC+F3yHZQRvdWOlotFVpCBKoRSjDzBkxySa&#10;nY3Z1aRv3zkUevz4/leb3tXqSW2oPBuYjBNQxLm3FRcGzqfd6xxUiMgWa89k4IcCbNaDlxWm1nd8&#10;pGcWCyUhHFI0UMbYpFqHvCSHYewbYuEuvnUYBbaFti12Eu5q/ZYkM+2wYmkosaGPkvJb9nBSsufH&#10;V/jedtniHa/T8+7zcJzejRkN++0SVKQ+/ov/3AdrYDZfyFx5I09Ar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AEbwgAAAN0AAAAPAAAAAAAAAAAAAAAAAJgCAABkcnMvZG93&#10;bnJldi54bWxQSwUGAAAAAAQABAD1AAAAhw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6899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WtDcYA&#10;AADdAAAADwAAAGRycy9kb3ducmV2LnhtbESPT2vCQBTE7wW/w/KE3pqNpfgndQ22UBBBsGkPPb5m&#10;X5PQ7Nu4u8b47V1B8DjMzG+YZT6YVvTkfGNZwSRJQRCXVjdcKfj++niag/ABWWNrmRScyUO+Gj0s&#10;MdP2xJ/UF6ESEcI+QwV1CF0mpS9rMugT2xFH7886gyFKV0nt8BThppXPaTqVBhuOCzV29F5T+V8c&#10;jYLuULmfg9dv/Hvcb2ecbmjYvSj1OB7WryACDeEevrU3WsF0vljA9U18AnJ1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WtDc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6900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+Db8A&#10;AADdAAAADwAAAGRycy9kb3ducmV2LnhtbERPzYrCMBC+L/gOYQQviyYrRbQaRQTR27LqAwzN2Bab&#10;SUhi7b69OSzs8eP73+wG24meQmwda/iaKRDElTMt1xpu1+N0CSImZIOdY9LwSxF229HHBkvjXvxD&#10;/SXVIodwLFFDk5IvpYxVQxbjzHnizN1dsJgyDLU0AV853HZyrtRCWmw5NzTo6dBQ9bg8rYYj7Xt/&#10;LtSJDt/m04ciFnaIWk/Gw34NItGQ/sV/7rPRsFipvD+/yU9Ab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On4NvwAAAN0AAAAPAAAAAAAAAAAAAAAAAJgCAABkcnMvZG93bnJl&#10;di54bWxQSwUGAAAAAAQABAD1AAAAhAMAAAAA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B633CD" w:rsidRDefault="00D94016">
      <w:pPr>
        <w:spacing w:after="0" w:line="259" w:lineRule="auto"/>
        <w:ind w:left="309" w:right="0"/>
        <w:jc w:val="center"/>
      </w:pPr>
      <w:r>
        <w:rPr>
          <w:b/>
        </w:rPr>
        <w:t xml:space="preserve">Svatováclavská 1404, 438 01 Žatec </w:t>
      </w:r>
    </w:p>
    <w:p w:rsidR="00B633CD" w:rsidRDefault="00D94016">
      <w:pPr>
        <w:spacing w:after="47" w:line="259" w:lineRule="auto"/>
        <w:ind w:left="757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B633CD" w:rsidRDefault="00D94016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B633CD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1D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33CD" w:rsidRDefault="00D94016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B633C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B633C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B633CD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Náročné životní situace </w:t>
            </w:r>
          </w:p>
        </w:tc>
      </w:tr>
      <w:tr w:rsidR="00B633C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B633CD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2. ročník </w:t>
            </w:r>
          </w:p>
        </w:tc>
      </w:tr>
      <w:tr w:rsidR="00B633CD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Žák rozliší typy zátěžových situací a určí možné příčiny. </w:t>
            </w:r>
          </w:p>
        </w:tc>
      </w:tr>
      <w:tr w:rsidR="00B633C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B633CD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B633CD" w:rsidRDefault="00D94016">
            <w:pPr>
              <w:spacing w:after="47" w:line="238" w:lineRule="auto"/>
              <w:ind w:left="0" w:right="0" w:firstLine="0"/>
              <w:jc w:val="left"/>
            </w:pPr>
            <w:r>
              <w:t xml:space="preserve">Gillernová, Jiří Buriánek, Nakladatelství Fortuna Praha 1999 </w:t>
            </w:r>
          </w:p>
          <w:p w:rsidR="00B633CD" w:rsidRDefault="00D94016">
            <w:pPr>
              <w:spacing w:after="0" w:line="270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B633CD" w:rsidRDefault="00D94016">
            <w:pPr>
              <w:spacing w:after="0" w:line="238" w:lineRule="auto"/>
              <w:ind w:left="0" w:right="0" w:firstLine="0"/>
              <w:jc w:val="left"/>
            </w:pPr>
            <w:r>
              <w:t xml:space="preserve">Odmaturuj ze společenských věd, Marcela Krausová, a kolektiv, Nakladatelství Didaktis Brno 2004  </w:t>
            </w:r>
          </w:p>
          <w:p w:rsidR="00B633CD" w:rsidRDefault="00D94016">
            <w:pPr>
              <w:spacing w:after="0" w:line="252" w:lineRule="auto"/>
              <w:ind w:left="0" w:right="0" w:firstLine="0"/>
              <w:jc w:val="left"/>
            </w:pPr>
            <w:r>
              <w:t>Společenské vědy pro 1. ročník SŠ, pracovní sešit, Nakladatelství Didaktis Brno 2009</w:t>
            </w:r>
            <w:r>
              <w:t xml:space="preserve"> Občanská nauka, Danuše Hořejšová, Naše vojsko Praha 1994 </w:t>
            </w:r>
          </w:p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B633CD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309" w:right="309"/>
        <w:jc w:val="center"/>
      </w:pPr>
      <w:r>
        <w:rPr>
          <w:b/>
        </w:rPr>
        <w:t xml:space="preserve">Je prospěšná náročná životní situace pro rozvoj člověka? </w:t>
      </w:r>
    </w:p>
    <w:p w:rsidR="00B633CD" w:rsidRDefault="00D94016">
      <w:pPr>
        <w:spacing w:after="18" w:line="259" w:lineRule="auto"/>
        <w:ind w:left="59" w:right="0" w:firstLine="0"/>
        <w:jc w:val="center"/>
      </w:pPr>
      <w:r>
        <w:rPr>
          <w:b/>
        </w:rPr>
        <w:t xml:space="preserve"> </w:t>
      </w:r>
    </w:p>
    <w:p w:rsidR="00B633CD" w:rsidRDefault="00D94016">
      <w:pPr>
        <w:spacing w:after="0" w:line="258" w:lineRule="auto"/>
        <w:ind w:left="0" w:firstLine="0"/>
        <w:jc w:val="left"/>
      </w:pPr>
      <w:r>
        <w:t xml:space="preserve">Každého v </w:t>
      </w:r>
      <w:r>
        <w:t>životě potká chvíle, kdy má pocit: já to nezvládnu. Jsou situace, kdy cítíme tlak, ale zvládneme ji a ještě nás posílí pro další náročné chvíle. Zrajeme? Může však dojít k situaci, kdy se to na nás projeví negativně. Kde je ta hranice? Je to opravdu těžké,</w:t>
      </w:r>
      <w:r>
        <w:t xml:space="preserve"> každý máme jiné předpoklady pro zvládání těžkých situací. Záleží na naši odolnosti a naší schopnosti se ovládat. 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>Náročnou životní situací může být i vyvolaný konflikt, který člověk nezvládl. Spor můžete mít s jinou osobou, ale i sám se sebou (vnější a</w:t>
      </w:r>
      <w:r>
        <w:t xml:space="preserve"> vnitřní konflikt). </w:t>
      </w:r>
    </w:p>
    <w:p w:rsidR="00B633CD" w:rsidRDefault="00D9401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1"/>
        </w:numPr>
        <w:ind w:right="0" w:hanging="240"/>
      </w:pPr>
      <w:r>
        <w:rPr>
          <w:b/>
        </w:rPr>
        <w:t>Vnitřní konflikt</w:t>
      </w:r>
      <w:r>
        <w:t xml:space="preserve"> prožíváme v momentě, kdy volíme mezi dvěma či více neslučitelnými cíli, stavíme subjekt před volbu, rozhodnutí se pro jednu z tendencí, </w:t>
      </w:r>
    </w:p>
    <w:p w:rsidR="00B633CD" w:rsidRDefault="00D9401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1"/>
        </w:numPr>
        <w:ind w:right="0" w:hanging="240"/>
      </w:pPr>
      <w:r>
        <w:rPr>
          <w:b/>
        </w:rPr>
        <w:t>Vnější konflikt</w:t>
      </w:r>
      <w:r>
        <w:t xml:space="preserve"> </w:t>
      </w:r>
      <w:r>
        <w:t xml:space="preserve">je obvyklejší, střetnutí zájmů, postojů, motivů dvou či více osob </w:t>
      </w:r>
    </w:p>
    <w:p w:rsidR="00B633CD" w:rsidRDefault="00D9401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 xml:space="preserve">Náročné životní situace mohou postihnout kteroukoliv naši potřebu – zdravotní stav, volný čas, potřebu lásky a uznání. Označují se za stresové situace. </w:t>
      </w:r>
      <w:r>
        <w:rPr>
          <w:b/>
        </w:rPr>
        <w:t>Stres</w:t>
      </w:r>
      <w:r>
        <w:t xml:space="preserve"> je tlak situace na člověka. C</w:t>
      </w:r>
      <w:r>
        <w:t xml:space="preserve">ítí vnitřní napětí a může mít pocit neúspěchu a nezvládnutí očekávaného úkolu. Je to individuální, záleží na toleranci. </w:t>
      </w:r>
    </w:p>
    <w:p w:rsidR="00B633CD" w:rsidRDefault="00D94016">
      <w:pPr>
        <w:spacing w:after="17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rPr>
          <w:b/>
        </w:rPr>
        <w:t>Frustrace</w:t>
      </w:r>
      <w:r>
        <w:t xml:space="preserve"> je stav vyvolaný překážkami v uspokojování našich potřeb. Nemáme naději, rozplývá se a cítíme nezdar. Tento projev nespokoj</w:t>
      </w:r>
      <w:r>
        <w:t xml:space="preserve">enosti v nás může vyvolat agresivní a konfliktní chování nebo naopak staneme se apatickými, unikáme.  </w:t>
      </w:r>
    </w:p>
    <w:p w:rsidR="00B633CD" w:rsidRDefault="00D9401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 xml:space="preserve">Frustraci ovlivňují dva typy překážek: </w:t>
      </w:r>
    </w:p>
    <w:p w:rsidR="00B633CD" w:rsidRDefault="00D9401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2"/>
        </w:numPr>
        <w:ind w:right="0" w:hanging="240"/>
      </w:pPr>
      <w:r>
        <w:rPr>
          <w:b/>
        </w:rPr>
        <w:t>Vnější překážka</w:t>
      </w:r>
      <w:r>
        <w:t xml:space="preserve"> = fyzická (zamčená místnost) nebo psychická překážka (zákaz kina)  </w:t>
      </w:r>
    </w:p>
    <w:p w:rsidR="00B633CD" w:rsidRDefault="00D9401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2"/>
        </w:numPr>
        <w:ind w:right="0" w:hanging="240"/>
      </w:pPr>
      <w:r>
        <w:rPr>
          <w:b/>
        </w:rPr>
        <w:lastRenderedPageBreak/>
        <w:t>Vnitřní překážka</w:t>
      </w:r>
      <w:r>
        <w:t xml:space="preserve"> = zábr</w:t>
      </w:r>
      <w:r>
        <w:t xml:space="preserve">ana (např. morální) mám blok v realizaci uspokojení nějaké potřeby, je nutné rozlišit frustrující a problémové situace - problémová situace je otevřená, člověk hledá řešení, frustrující se stává tehdy, když řešení nenalezne. </w:t>
      </w:r>
    </w:p>
    <w:p w:rsidR="00B633CD" w:rsidRDefault="00D9401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718" w:right="0"/>
      </w:pPr>
      <w:r>
        <w:t xml:space="preserve">a, drobné </w:t>
      </w:r>
      <w:r>
        <w:rPr>
          <w:b/>
        </w:rPr>
        <w:t>každodenní</w:t>
      </w:r>
      <w:r>
        <w:t xml:space="preserve"> </w:t>
      </w:r>
      <w:r>
        <w:t xml:space="preserve">frustrace (překážení druhých, ztracené předměty), </w:t>
      </w:r>
    </w:p>
    <w:p w:rsidR="00B633CD" w:rsidRDefault="00D94016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B633CD" w:rsidRDefault="00D94016">
      <w:pPr>
        <w:ind w:left="718" w:right="0"/>
      </w:pPr>
      <w:r>
        <w:t xml:space="preserve">b, </w:t>
      </w:r>
      <w:r>
        <w:rPr>
          <w:b/>
        </w:rPr>
        <w:t>významné</w:t>
      </w:r>
      <w:r>
        <w:t xml:space="preserve"> životní frustrace (nedostatek lásky, pomoci), </w:t>
      </w:r>
    </w:p>
    <w:p w:rsidR="00B633CD" w:rsidRDefault="00D94016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B633CD" w:rsidRDefault="00D94016">
      <w:pPr>
        <w:ind w:left="718" w:right="0"/>
      </w:pPr>
      <w:r>
        <w:t xml:space="preserve">c, </w:t>
      </w:r>
      <w:r>
        <w:rPr>
          <w:b/>
        </w:rPr>
        <w:t>existenciální</w:t>
      </w:r>
      <w:r>
        <w:t xml:space="preserve"> frustrace (ztráta smyslu života, životních perspektiv) - může vést až k rezignaci na život a sebevraždě), </w:t>
      </w:r>
    </w:p>
    <w:p w:rsidR="00B633CD" w:rsidRDefault="00D94016">
      <w:pPr>
        <w:spacing w:after="21" w:line="259" w:lineRule="auto"/>
        <w:ind w:left="708" w:right="0" w:firstLine="0"/>
        <w:jc w:val="left"/>
      </w:pPr>
      <w:r>
        <w:t xml:space="preserve"> </w:t>
      </w:r>
    </w:p>
    <w:p w:rsidR="00B633CD" w:rsidRDefault="00D94016">
      <w:pPr>
        <w:ind w:left="718" w:right="0"/>
      </w:pPr>
      <w:r>
        <w:t xml:space="preserve">d, </w:t>
      </w:r>
      <w:r>
        <w:rPr>
          <w:b/>
        </w:rPr>
        <w:t>sociální</w:t>
      </w:r>
      <w:r>
        <w:t xml:space="preserve"> frus</w:t>
      </w:r>
      <w:r>
        <w:t xml:space="preserve">trace (ztráta a omezování svobody, když je člověk vystaven nátlaku), </w:t>
      </w:r>
    </w:p>
    <w:p w:rsidR="00B633CD" w:rsidRDefault="00D94016">
      <w:pPr>
        <w:spacing w:after="16" w:line="259" w:lineRule="auto"/>
        <w:ind w:left="708" w:right="0" w:firstLine="0"/>
        <w:jc w:val="left"/>
      </w:pPr>
      <w:r>
        <w:t xml:space="preserve"> </w:t>
      </w:r>
    </w:p>
    <w:p w:rsidR="00B633CD" w:rsidRDefault="00D94016">
      <w:pPr>
        <w:ind w:left="718" w:right="0"/>
      </w:pPr>
      <w:r>
        <w:t xml:space="preserve">e, </w:t>
      </w:r>
      <w:r>
        <w:rPr>
          <w:b/>
        </w:rPr>
        <w:t>reaktance</w:t>
      </w:r>
      <w:r>
        <w:t xml:space="preserve"> (zvláštní případ sociální frustrace) reakce jedince na ztrátu a omezování svobody (nakupující člověk je přemlouván prodavačem, až po skutečnou ztrátu svobody), </w:t>
      </w:r>
    </w:p>
    <w:p w:rsidR="00B633CD" w:rsidRDefault="00D94016">
      <w:pPr>
        <w:spacing w:after="14" w:line="259" w:lineRule="auto"/>
        <w:ind w:left="708" w:right="0" w:firstLine="0"/>
        <w:jc w:val="left"/>
      </w:pPr>
      <w:r>
        <w:t xml:space="preserve"> </w:t>
      </w:r>
    </w:p>
    <w:p w:rsidR="00B633CD" w:rsidRDefault="00D94016">
      <w:pPr>
        <w:ind w:left="718" w:right="0"/>
      </w:pPr>
      <w:r>
        <w:t xml:space="preserve">f, </w:t>
      </w:r>
      <w:r>
        <w:rPr>
          <w:b/>
        </w:rPr>
        <w:t>konfl</w:t>
      </w:r>
      <w:r>
        <w:rPr>
          <w:b/>
        </w:rPr>
        <w:t>iktové</w:t>
      </w:r>
      <w:r>
        <w:t xml:space="preserve"> frustrace - vyplývají z oddalování rozhodnutí pro určité jednání, je pozastaveno dosažení cíle, může vést k neuróze (jedinec není schopen řešit konfliktní soužití),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rPr>
          <w:b/>
        </w:rPr>
        <w:t>Stres</w:t>
      </w:r>
      <w:r>
        <w:t xml:space="preserve"> je silná frustrace, která vzniká působením silného podnětu na člověka. Půso</w:t>
      </w:r>
      <w:r>
        <w:t>bí  dlouhou dobu a člověk se ocitne v nesnesitelné situaci, které se nemůže vyhnout a setrvává v ní. Má za následek nadměrné vzrušení, organismus nejdříve reaguje poplachovou reakcí, která přechází v pokus o přizpůsobení. Pokud se to nepodaří, dojde k vyče</w:t>
      </w:r>
      <w:r>
        <w:t xml:space="preserve">rpání. Poplachová reakce vyvolává změny (zvýšenou srdeční činnost a krevní tlak, pokles teploty kůže, hormonální změny). Mohou být provázeny emocemi neklidu a dalšími negativními pocity. Při neschopnosti člověka vyrovnat se  stresem, dochází k vyčerpání a </w:t>
      </w:r>
      <w:r>
        <w:t xml:space="preserve">v extrémních případech i ke smrti. 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 xml:space="preserve">Stres je frustrací silné motivace. Pokud žije člověk v nadměrně hlučném prostředí nebo v nešťastném manželství a nemůže z těchto situací vystoupit, je tím vlastně frustrována jeho potřeba klidu. Nachází se v situaci, </w:t>
      </w:r>
      <w:r>
        <w:t xml:space="preserve">kdy je trvale ve stresové situaci, v níž se nemůže přizpůsobit. Dojde k mobilizaci rezerv, následně vyčerpání zásob a rozvine se psychosomatická choroba. </w:t>
      </w:r>
    </w:p>
    <w:p w:rsidR="00B633CD" w:rsidRDefault="00D9401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0" w:line="259" w:lineRule="auto"/>
        <w:ind w:left="309"/>
        <w:jc w:val="center"/>
      </w:pPr>
      <w:r>
        <w:rPr>
          <w:b/>
        </w:rPr>
        <w:t xml:space="preserve">Jaké další stresory můžeme potkat v životě? </w:t>
      </w:r>
    </w:p>
    <w:p w:rsidR="00B633CD" w:rsidRDefault="00D9401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 xml:space="preserve">Psychologie sestavila žebříček stresorů vyjadřující sílu negativního vlivu na člověka.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7120" w:type="dxa"/>
        <w:tblInd w:w="977" w:type="dxa"/>
        <w:tblCellMar>
          <w:top w:w="17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931"/>
        <w:gridCol w:w="602"/>
        <w:gridCol w:w="2982"/>
        <w:gridCol w:w="605"/>
      </w:tblGrid>
      <w:tr w:rsidR="00B633CD">
        <w:trPr>
          <w:trHeight w:val="307"/>
        </w:trPr>
        <w:tc>
          <w:tcPr>
            <w:tcW w:w="293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Stresor </w:t>
            </w:r>
          </w:p>
        </w:tc>
        <w:tc>
          <w:tcPr>
            <w:tcW w:w="602" w:type="dxa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Síla </w:t>
            </w:r>
          </w:p>
        </w:tc>
        <w:tc>
          <w:tcPr>
            <w:tcW w:w="2982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Stresor </w:t>
            </w:r>
          </w:p>
        </w:tc>
        <w:tc>
          <w:tcPr>
            <w:tcW w:w="605" w:type="dxa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Síla </w:t>
            </w:r>
          </w:p>
        </w:tc>
      </w:tr>
      <w:tr w:rsidR="00B633CD">
        <w:trPr>
          <w:trHeight w:val="305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1" w:firstLine="0"/>
              <w:jc w:val="center"/>
            </w:pPr>
            <w:r>
              <w:lastRenderedPageBreak/>
              <w:t xml:space="preserve">vánoční svátky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12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0" w:firstLine="0"/>
              <w:jc w:val="left"/>
            </w:pPr>
            <w:r>
              <w:t xml:space="preserve">začátek nebo ukončení školy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26 </w:t>
            </w:r>
          </w:p>
        </w:tc>
      </w:tr>
      <w:tr w:rsidR="00B633CD">
        <w:trPr>
          <w:trHeight w:val="307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4" w:firstLine="0"/>
              <w:jc w:val="center"/>
            </w:pPr>
            <w:r>
              <w:t xml:space="preserve">dovolená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13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1" w:firstLine="0"/>
              <w:jc w:val="center"/>
            </w:pPr>
            <w:r>
              <w:t xml:space="preserve">vypršení půjčky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30 </w:t>
            </w:r>
          </w:p>
        </w:tc>
      </w:tr>
      <w:tr w:rsidR="00B633CD">
        <w:trPr>
          <w:trHeight w:val="305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4" w:firstLine="0"/>
              <w:jc w:val="center"/>
            </w:pPr>
            <w:r>
              <w:t xml:space="preserve">změna návyků na spánek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16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5" w:firstLine="0"/>
              <w:jc w:val="center"/>
            </w:pPr>
            <w:r>
              <w:t xml:space="preserve">půjčka nad 10 000 dolarů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31 </w:t>
            </w:r>
          </w:p>
        </w:tc>
      </w:tr>
      <w:tr w:rsidR="00B633CD">
        <w:trPr>
          <w:trHeight w:val="307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3" w:firstLine="0"/>
              <w:jc w:val="center"/>
            </w:pPr>
            <w:r>
              <w:t xml:space="preserve">půjčka pod 10 000 dolarů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17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1" w:firstLine="0"/>
              <w:jc w:val="center"/>
            </w:pPr>
            <w:r>
              <w:t xml:space="preserve">sexuální problémy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39 </w:t>
            </w:r>
          </w:p>
        </w:tc>
      </w:tr>
      <w:tr w:rsidR="00B633CD">
        <w:trPr>
          <w:trHeight w:val="305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2" w:right="0" w:firstLine="0"/>
              <w:jc w:val="left"/>
            </w:pPr>
            <w:r>
              <w:t xml:space="preserve">změna návyků volného času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20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2" w:firstLine="0"/>
              <w:jc w:val="center"/>
            </w:pPr>
            <w:r>
              <w:t xml:space="preserve">Přírůstek v rodině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38 </w:t>
            </w:r>
          </w:p>
        </w:tc>
      </w:tr>
      <w:tr w:rsidR="00B633CD">
        <w:trPr>
          <w:trHeight w:val="307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6" w:firstLine="0"/>
              <w:jc w:val="center"/>
            </w:pPr>
            <w:r>
              <w:t xml:space="preserve">změna bydliště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20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5" w:firstLine="0"/>
              <w:jc w:val="center"/>
            </w:pPr>
            <w:r>
              <w:t xml:space="preserve">změna finanční situace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38 </w:t>
            </w:r>
          </w:p>
        </w:tc>
      </w:tr>
      <w:tr w:rsidR="00B633CD">
        <w:trPr>
          <w:trHeight w:val="305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1" w:firstLine="0"/>
              <w:jc w:val="center"/>
            </w:pPr>
            <w:r>
              <w:t xml:space="preserve">změna pracovní doby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20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1" w:firstLine="0"/>
              <w:jc w:val="center"/>
            </w:pPr>
            <w:r>
              <w:t xml:space="preserve">těhotenství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40 </w:t>
            </w:r>
          </w:p>
        </w:tc>
      </w:tr>
      <w:tr w:rsidR="00B633CD">
        <w:trPr>
          <w:trHeight w:val="308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7" w:firstLine="0"/>
              <w:jc w:val="center"/>
            </w:pPr>
            <w:r>
              <w:t xml:space="preserve">potíže s nadřízeným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>23</w:t>
            </w:r>
            <w:r>
              <w:t xml:space="preserve">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0" w:firstLine="0"/>
              <w:jc w:val="center"/>
            </w:pPr>
            <w:r>
              <w:t xml:space="preserve">svatba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50 </w:t>
            </w:r>
          </w:p>
        </w:tc>
      </w:tr>
      <w:tr w:rsidR="00B633CD">
        <w:trPr>
          <w:trHeight w:val="305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4" w:firstLine="0"/>
              <w:jc w:val="center"/>
            </w:pPr>
            <w:r>
              <w:t xml:space="preserve">změna osobních zvyklostí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24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2" w:firstLine="0"/>
              <w:jc w:val="center"/>
            </w:pPr>
            <w:r>
              <w:t xml:space="preserve">zranění nebo nemoc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53 </w:t>
            </w:r>
          </w:p>
        </w:tc>
      </w:tr>
      <w:tr w:rsidR="00B633CD">
        <w:trPr>
          <w:trHeight w:val="307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2" w:right="0" w:firstLine="0"/>
              <w:jc w:val="left"/>
            </w:pPr>
            <w:r>
              <w:t xml:space="preserve">změna návyků volného času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20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3" w:firstLine="0"/>
              <w:jc w:val="center"/>
            </w:pPr>
            <w:r>
              <w:t xml:space="preserve">trest vězení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63 </w:t>
            </w:r>
          </w:p>
        </w:tc>
      </w:tr>
      <w:tr w:rsidR="00B633CD">
        <w:trPr>
          <w:trHeight w:val="305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6" w:firstLine="0"/>
              <w:jc w:val="center"/>
            </w:pPr>
            <w:r>
              <w:t xml:space="preserve">změna bydliště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20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0" w:right="63" w:firstLine="0"/>
              <w:jc w:val="center"/>
            </w:pPr>
            <w:r>
              <w:t xml:space="preserve">rozvod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74" w:right="0" w:firstLine="0"/>
              <w:jc w:val="left"/>
            </w:pPr>
            <w:r>
              <w:t xml:space="preserve">73 </w:t>
            </w:r>
          </w:p>
        </w:tc>
      </w:tr>
      <w:tr w:rsidR="00B633CD">
        <w:trPr>
          <w:trHeight w:val="307"/>
        </w:trPr>
        <w:tc>
          <w:tcPr>
            <w:tcW w:w="29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58" w:right="0" w:firstLine="0"/>
              <w:jc w:val="left"/>
            </w:pPr>
            <w:r>
              <w:t xml:space="preserve">změna životních podmínek </w:t>
            </w:r>
          </w:p>
        </w:tc>
        <w:tc>
          <w:tcPr>
            <w:tcW w:w="602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72" w:right="0" w:firstLine="0"/>
              <w:jc w:val="left"/>
            </w:pPr>
            <w:r>
              <w:t xml:space="preserve">25 </w:t>
            </w:r>
          </w:p>
        </w:tc>
        <w:tc>
          <w:tcPr>
            <w:tcW w:w="2982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double" w:sz="4" w:space="0" w:color="000000"/>
            </w:tcBorders>
          </w:tcPr>
          <w:p w:rsidR="00B633CD" w:rsidRDefault="00D94016">
            <w:pPr>
              <w:spacing w:after="0" w:line="259" w:lineRule="auto"/>
              <w:ind w:left="89" w:right="0" w:firstLine="0"/>
              <w:jc w:val="left"/>
            </w:pPr>
            <w:r>
              <w:t xml:space="preserve">smrt manželského partnera </w:t>
            </w:r>
          </w:p>
        </w:tc>
        <w:tc>
          <w:tcPr>
            <w:tcW w:w="605" w:type="dxa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</w:tcPr>
          <w:p w:rsidR="00B633CD" w:rsidRDefault="00D94016">
            <w:pPr>
              <w:spacing w:after="0" w:line="259" w:lineRule="auto"/>
              <w:ind w:left="14" w:right="0" w:firstLine="0"/>
              <w:jc w:val="left"/>
            </w:pPr>
            <w:r>
              <w:t xml:space="preserve">100 </w:t>
            </w:r>
          </w:p>
        </w:tc>
      </w:tr>
    </w:tbl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spacing w:after="21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 xml:space="preserve"> Jsou tři způsoby zvládnutí stresu: </w:t>
      </w:r>
    </w:p>
    <w:p w:rsidR="00B633CD" w:rsidRDefault="00D94016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3"/>
        </w:numPr>
        <w:ind w:right="0" w:hanging="240"/>
      </w:pPr>
      <w:r>
        <w:rPr>
          <w:b/>
        </w:rPr>
        <w:t>Zaměření</w:t>
      </w:r>
      <w:r>
        <w:t xml:space="preserve"> </w:t>
      </w:r>
      <w:r>
        <w:rPr>
          <w:b/>
        </w:rPr>
        <w:t>na změnu</w:t>
      </w:r>
      <w:r>
        <w:t xml:space="preserve"> nebo odstranění </w:t>
      </w:r>
      <w:r>
        <w:rPr>
          <w:b/>
        </w:rPr>
        <w:t>vnějších</w:t>
      </w:r>
      <w:r>
        <w:t xml:space="preserve"> podmínek vyvolávajících stres, </w:t>
      </w:r>
    </w:p>
    <w:p w:rsidR="00B633CD" w:rsidRDefault="00D94016">
      <w:pPr>
        <w:spacing w:after="8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3"/>
        </w:numPr>
        <w:ind w:right="0" w:hanging="240"/>
      </w:pPr>
      <w:r>
        <w:rPr>
          <w:b/>
        </w:rPr>
        <w:t>Zaměření na</w:t>
      </w:r>
      <w:r>
        <w:t xml:space="preserve"> </w:t>
      </w:r>
      <w:r>
        <w:rPr>
          <w:b/>
        </w:rPr>
        <w:t xml:space="preserve">vnitřní změnu. </w:t>
      </w:r>
      <w:r>
        <w:t xml:space="preserve">Jedinec minimalizuje negativních emoce, </w:t>
      </w:r>
    </w:p>
    <w:p w:rsidR="00B633CD" w:rsidRDefault="00D9401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numPr>
          <w:ilvl w:val="0"/>
          <w:numId w:val="3"/>
        </w:numPr>
        <w:ind w:right="0" w:hanging="240"/>
      </w:pPr>
      <w:r>
        <w:rPr>
          <w:b/>
        </w:rPr>
        <w:t>Zaměření na změnu</w:t>
      </w:r>
      <w:r>
        <w:t xml:space="preserve"> </w:t>
      </w:r>
      <w:r>
        <w:rPr>
          <w:b/>
        </w:rPr>
        <w:t>významu</w:t>
      </w:r>
      <w:r>
        <w:t xml:space="preserve"> pro jedince, na přehodnocení situace  </w:t>
      </w:r>
    </w:p>
    <w:p w:rsidR="00B633CD" w:rsidRDefault="00D94016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B633CD" w:rsidRDefault="00D94016">
      <w:pPr>
        <w:ind w:left="-5" w:right="0"/>
      </w:pPr>
      <w:r>
        <w:t xml:space="preserve">Jak může pomoci okolí? Pozorovat změny </w:t>
      </w:r>
      <w:r>
        <w:t>v chování jedince, podpořit je, vyslechnout, pomoci racionálně vyhodnocovat situaci. Jaké změny můžeme pozorovat? Jaké jsou symptomy? Zvýšená vzrušivost nebo utlumenost, křečovitost, nesoustředěnost, neschopnost uvolnit se psychicky i fyzicky, svalový třas</w:t>
      </w:r>
      <w:r>
        <w:t xml:space="preserve"> nebo ochablost, přeskakující a "přiškrcený" hlas, projevy zkratkovitého jednání, zvýšení nebo snížení aktivity, netrpělivost, narušená soudnost a myšlenková plynulost, chybné úkony, roztržitost, zhoršená koordinace všech funkcí, zvracení, průjem a nutkání</w:t>
      </w:r>
      <w:r>
        <w:t xml:space="preserve"> k močení </w:t>
      </w:r>
    </w:p>
    <w:p w:rsidR="00B633CD" w:rsidRDefault="00D94016">
      <w:pPr>
        <w:spacing w:after="244"/>
        <w:ind w:left="-5" w:right="0"/>
      </w:pPr>
      <w:r>
        <w:t xml:space="preserve">Když nemůžeme jedinci pomoci, je důležité vyhledat pomoc třeba psychoterapeuta, antistresové programy nebo společnosti zabývající se relaxacemi.  </w:t>
      </w:r>
    </w:p>
    <w:p w:rsidR="00B633CD" w:rsidRDefault="00D94016">
      <w:pPr>
        <w:spacing w:after="291"/>
        <w:ind w:left="-5" w:right="0"/>
      </w:pPr>
      <w:r>
        <w:t xml:space="preserve">Vstoupení do terapie není projevem slabosti! Je naopak zdravým způsobem řešení problému, projevem vnitřní síly a odvahy se utkat se stresem.. </w:t>
      </w:r>
    </w:p>
    <w:p w:rsidR="00B633CD" w:rsidRDefault="00D94016">
      <w:pPr>
        <w:spacing w:after="245"/>
        <w:ind w:left="-5" w:right="0"/>
      </w:pPr>
      <w:r>
        <w:t>Je důležité věřit, že se vždy najde způsob, jak pomoci vyřešit či překonat náročnou životní situaci. Každý může n</w:t>
      </w:r>
      <w:r>
        <w:t xml:space="preserve">ajít svého průvodce (kamaráda, relaxaci, cvičení, kněze, psychologa, víru) k větší vnitřní svobodě, zlepšení vztahů k sobě, k věcem i bližním, které spoluurčují náš </w:t>
      </w:r>
      <w:r>
        <w:lastRenderedPageBreak/>
        <w:t>život. Mohou pomoci lépe se v sobě orientovat, najít pevné opěrné body, rozumět tomu, co se</w:t>
      </w:r>
      <w:r>
        <w:t xml:space="preserve"> Vám (nebo Vašim blízkým) děje. Abyste se mohli dobře rozhodovat, případně změnit chování, které Vám znesnadňuje život a našli tak východisko ze situace, která vás tíží. Každý z nás má jiné možnosti a má také právo mít  jiné představy o tom, jak by chtěl p</w:t>
      </w:r>
      <w:r>
        <w:t xml:space="preserve">rožít svůj život, naplnit vlastní existenci, uzdravit se.   </w:t>
      </w:r>
    </w:p>
    <w:p w:rsidR="00B633CD" w:rsidRDefault="00D9401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B633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3" w:right="1415" w:bottom="148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016" w:rsidRDefault="00D94016" w:rsidP="0012042F">
      <w:pPr>
        <w:spacing w:after="0" w:line="240" w:lineRule="auto"/>
      </w:pPr>
      <w:r>
        <w:separator/>
      </w:r>
    </w:p>
  </w:endnote>
  <w:endnote w:type="continuationSeparator" w:id="0">
    <w:p w:rsidR="00D94016" w:rsidRDefault="00D94016" w:rsidP="0012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42F" w:rsidRDefault="0012042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42F" w:rsidRDefault="0012042F">
    <w:pPr>
      <w:pStyle w:val="Zpat"/>
    </w:pPr>
    <w:r>
      <w:rPr>
        <w:noProof/>
      </w:rPr>
      <w:drawing>
        <wp:inline distT="0" distB="0" distL="0" distR="0" wp14:anchorId="38A83BFD" wp14:editId="381279DE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42F" w:rsidRDefault="00120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016" w:rsidRDefault="00D94016" w:rsidP="0012042F">
      <w:pPr>
        <w:spacing w:after="0" w:line="240" w:lineRule="auto"/>
      </w:pPr>
      <w:r>
        <w:separator/>
      </w:r>
    </w:p>
  </w:footnote>
  <w:footnote w:type="continuationSeparator" w:id="0">
    <w:p w:rsidR="00D94016" w:rsidRDefault="00D94016" w:rsidP="0012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42F" w:rsidRDefault="0012042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42F" w:rsidRDefault="0012042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42F" w:rsidRDefault="001204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F07D0"/>
    <w:multiLevelType w:val="hybridMultilevel"/>
    <w:tmpl w:val="C77697DA"/>
    <w:lvl w:ilvl="0" w:tplc="14DE0B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48849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44589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88D0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BAF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EEAF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CAB2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CD9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06F2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23087C"/>
    <w:multiLevelType w:val="hybridMultilevel"/>
    <w:tmpl w:val="4080F278"/>
    <w:lvl w:ilvl="0" w:tplc="65420B5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1245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CE17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6D7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CCAF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A661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8E09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2E7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08E45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5FF3DAF"/>
    <w:multiLevelType w:val="hybridMultilevel"/>
    <w:tmpl w:val="5726E3F4"/>
    <w:lvl w:ilvl="0" w:tplc="8474E8E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A69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F8CD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689B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C296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FEB8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B21E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72B8A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9481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CD"/>
    <w:rsid w:val="0012042F"/>
    <w:rsid w:val="00B633CD"/>
    <w:rsid w:val="00D9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56602A90-8C83-4108-B19D-E0CD10E7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3" w:line="268" w:lineRule="auto"/>
      <w:ind w:left="10" w:right="30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20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42F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1204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42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1033</Words>
  <Characters>6098</Characters>
  <Application>Microsoft Office Word</Application>
  <DocSecurity>0</DocSecurity>
  <Lines>50</Lines>
  <Paragraphs>14</Paragraphs>
  <ScaleCrop>false</ScaleCrop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2014-09-30T12:55:00Z</dcterms:created>
  <dcterms:modified xsi:type="dcterms:W3CDTF">2014-09-30T12:55:00Z</dcterms:modified>
</cp:coreProperties>
</file>