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637" w:rsidRDefault="00585436">
      <w:pPr>
        <w:spacing w:after="0" w:line="259" w:lineRule="auto"/>
        <w:ind w:left="0" w:right="367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2681" name="Group 26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15" name="Shape 2915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6" name="Shape 2916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7" name="Shape 2917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2B3140" id="Group 2681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2915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7eyMUA&#10;AADdAAAADwAAAGRycy9kb3ducmV2LnhtbESP3WrCQBCF74W+wzIF73SjotTUTZBCUApFTH2AITtN&#10;0mZn0+zGpG/fFQQvD+fn4+zS0TTiSp2rLStYzCMQxIXVNZcKLp/Z7AWE88gaG8uk4I8cpMnTZIex&#10;tgOf6Zr7UoQRdjEqqLxvYyldUZFBN7ctcfC+bGfQB9mVUnc4hHHTyGUUbaTBmgOhwpbeKip+8t4E&#10;yIH7D3faD/l2jd+rS/Z+PK9+lZo+j/tXEJ5G/wjf20etYLldrOH2JjwBm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7t7IxQAAAN0AAAAPAAAAAAAAAAAAAAAAAJgCAABkcnMv&#10;ZG93bnJldi54bWxQSwUGAAAAAAQABAD1AAAAig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2916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1JMsYA&#10;AADdAAAADwAAAGRycy9kb3ducmV2LnhtbESPQWvCQBSE74L/YXkFb3UTKdqmrkGFQhAKanvo8TX7&#10;moRm38bd1cR/7xYKHoeZ+YZZ5oNpxYWcbywrSKcJCOLS6oYrBZ8fb4/PIHxA1thaJgVX8pCvxqMl&#10;Ztr2fKDLMVQiQthnqKAOocuk9GVNBv3UdsTR+7HOYIjSVVI77CPctHKWJHNpsOG4UGNH25rK3+PZ&#10;KOhOlfs6eb3h7/N+t+CkoOH9SanJw7B+BRFoCPfwf7vQCmYv6Rz+3sQn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1JMsYAAADd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917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8MLsQA&#10;AADdAAAADwAAAGRycy9kb3ducmV2LnhtbESPwWrDMBBE74X+g9hCLqGRY0zaulFCCJj4FpL2AxZr&#10;a5taKyGptvP3UaHQ4zAzb5jtfjaDGMmH3rKC9SoDQdxY3XOr4POjen4FESKyxsEyKbhRgP3u8WGL&#10;pbYTX2i8xlYkCIcSFXQxulLK0HRkMKysI07el/UGY5K+ldrjlOBmkHmWbaTBntNCh46OHTXf1x+j&#10;oKLD6OoiO9HxrJfOF6Ewc1Bq8TQf3kFEmuN/+K9dawX52/oFft+kJy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vDC7EAAAA3QAAAA8AAAAAAAAAAAAAAAAAmAIAAGRycy9k&#10;b3ducmV2LnhtbFBLBQYAAAAABAAEAPUAAACJAwAAAAA=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D34637" w:rsidRDefault="00585436">
      <w:pPr>
        <w:spacing w:after="0" w:line="259" w:lineRule="auto"/>
        <w:ind w:left="304" w:firstLine="0"/>
        <w:jc w:val="center"/>
      </w:pPr>
      <w:r>
        <w:rPr>
          <w:b/>
        </w:rPr>
        <w:t xml:space="preserve">Svatováclavská 1404, 438 01 Žatec </w:t>
      </w:r>
    </w:p>
    <w:p w:rsidR="00D34637" w:rsidRDefault="00585436">
      <w:pPr>
        <w:spacing w:after="47" w:line="259" w:lineRule="auto"/>
        <w:ind w:left="763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D34637" w:rsidRDefault="00585436">
      <w:pPr>
        <w:tabs>
          <w:tab w:val="center" w:pos="2605"/>
          <w:tab w:val="center" w:pos="3846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D34637" w:rsidRDefault="00585436">
      <w:pPr>
        <w:spacing w:after="0" w:line="259" w:lineRule="auto"/>
        <w:ind w:left="0" w:firstLine="0"/>
      </w:pPr>
      <w:r>
        <w:t xml:space="preserve"> </w:t>
      </w:r>
    </w:p>
    <w:p w:rsidR="00D34637" w:rsidRDefault="00585436">
      <w:pPr>
        <w:spacing w:after="0" w:line="259" w:lineRule="auto"/>
        <w:ind w:left="0" w:firstLine="0"/>
      </w:pPr>
      <w:r>
        <w:t xml:space="preserve"> </w:t>
      </w:r>
    </w:p>
    <w:p w:rsidR="00D34637" w:rsidRDefault="00585436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D34637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D34637" w:rsidRDefault="00585436">
            <w:pPr>
              <w:spacing w:after="0" w:line="259" w:lineRule="auto"/>
              <w:ind w:left="0" w:firstLine="0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II. 1N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637" w:rsidRDefault="00585436">
            <w:pPr>
              <w:spacing w:after="0" w:line="259" w:lineRule="auto"/>
              <w:ind w:left="26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D34637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637" w:rsidRDefault="00585436">
            <w:pPr>
              <w:spacing w:after="0" w:line="259" w:lineRule="auto"/>
              <w:ind w:left="0" w:firstLine="0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637" w:rsidRDefault="00585436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Občanská nauka </w:t>
            </w:r>
          </w:p>
        </w:tc>
      </w:tr>
      <w:tr w:rsidR="00D34637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637" w:rsidRDefault="00585436">
            <w:pPr>
              <w:spacing w:after="0" w:line="259" w:lineRule="auto"/>
              <w:ind w:left="0" w:firstLine="0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637" w:rsidRDefault="00585436">
            <w:pPr>
              <w:spacing w:after="0" w:line="259" w:lineRule="auto"/>
              <w:ind w:left="0" w:firstLine="0"/>
            </w:pPr>
            <w:r>
              <w:t xml:space="preserve">Hana Holštajnová </w:t>
            </w:r>
          </w:p>
        </w:tc>
      </w:tr>
      <w:tr w:rsidR="00D34637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637" w:rsidRDefault="00585436">
            <w:pPr>
              <w:spacing w:after="0" w:line="259" w:lineRule="auto"/>
              <w:ind w:left="0" w:firstLine="0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637" w:rsidRDefault="00585436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Problémy mládeže </w:t>
            </w:r>
          </w:p>
        </w:tc>
      </w:tr>
      <w:tr w:rsidR="00D34637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637" w:rsidRDefault="00585436">
            <w:pPr>
              <w:spacing w:after="0" w:line="259" w:lineRule="auto"/>
              <w:ind w:left="0" w:firstLine="0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637" w:rsidRDefault="00585436">
            <w:pPr>
              <w:spacing w:after="0" w:line="259" w:lineRule="auto"/>
              <w:ind w:left="0" w:firstLine="0"/>
            </w:pPr>
            <w:r>
              <w:t xml:space="preserve">Středoškolské vzdělávání </w:t>
            </w:r>
          </w:p>
        </w:tc>
      </w:tr>
      <w:tr w:rsidR="00D34637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637" w:rsidRDefault="00585436">
            <w:pPr>
              <w:spacing w:after="0" w:line="259" w:lineRule="auto"/>
              <w:ind w:left="0" w:firstLine="0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637" w:rsidRDefault="00585436">
            <w:pPr>
              <w:spacing w:after="0" w:line="259" w:lineRule="auto"/>
              <w:ind w:left="0" w:firstLine="0"/>
            </w:pPr>
            <w:r>
              <w:t xml:space="preserve">2. ročník </w:t>
            </w:r>
          </w:p>
        </w:tc>
      </w:tr>
      <w:tr w:rsidR="00D34637">
        <w:trPr>
          <w:trHeight w:val="938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637" w:rsidRDefault="00585436">
            <w:pPr>
              <w:spacing w:after="0" w:line="259" w:lineRule="auto"/>
              <w:ind w:left="0" w:firstLine="0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637" w:rsidRDefault="00585436">
            <w:pPr>
              <w:spacing w:after="0" w:line="259" w:lineRule="auto"/>
              <w:ind w:left="0" w:firstLine="0"/>
            </w:pPr>
            <w:r>
              <w:t xml:space="preserve">Žák odhadne příčiny, zdroje a důsledky konfliktů. Ví, jaké mohou nastat problémy ve vztazích.  </w:t>
            </w:r>
          </w:p>
        </w:tc>
      </w:tr>
      <w:tr w:rsidR="00D34637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637" w:rsidRDefault="00585436">
            <w:pPr>
              <w:spacing w:after="0" w:line="259" w:lineRule="auto"/>
              <w:ind w:left="0" w:firstLine="0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637" w:rsidRDefault="00585436">
            <w:pPr>
              <w:spacing w:after="0" w:line="259" w:lineRule="auto"/>
              <w:ind w:left="0" w:firstLine="0"/>
            </w:pPr>
            <w:r>
              <w:t xml:space="preserve">Microsoft Word  </w:t>
            </w:r>
          </w:p>
        </w:tc>
      </w:tr>
      <w:tr w:rsidR="00D34637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637" w:rsidRDefault="00585436">
            <w:pPr>
              <w:spacing w:after="0" w:line="259" w:lineRule="auto"/>
              <w:ind w:left="0" w:firstLine="0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637" w:rsidRDefault="00585436">
            <w:pPr>
              <w:spacing w:after="0" w:line="259" w:lineRule="auto"/>
              <w:ind w:left="0" w:firstLine="0"/>
            </w:pPr>
            <w:r>
              <w:t xml:space="preserve">Základy společenský věd pro SŠ, Ilona </w:t>
            </w:r>
          </w:p>
          <w:p w:rsidR="00D34637" w:rsidRDefault="00585436">
            <w:pPr>
              <w:spacing w:after="47" w:line="238" w:lineRule="auto"/>
              <w:ind w:left="0" w:firstLine="0"/>
            </w:pPr>
            <w:r>
              <w:t xml:space="preserve">Gillernová, Jiří Buriánek, Nakladatelství Fortuna Praha 1999 </w:t>
            </w:r>
          </w:p>
          <w:p w:rsidR="00D34637" w:rsidRDefault="00585436">
            <w:pPr>
              <w:spacing w:after="0" w:line="248" w:lineRule="auto"/>
              <w:ind w:left="0" w:firstLine="0"/>
            </w:pPr>
            <w:r>
              <w:t xml:space="preserve">Přehled učiva k maturitě, František Parkan a kolektiv, Nakladatelství Fortuna Praha 2006 Odmaturuj ze společenských věd, Marcela Krausová, a kolektiv, Nakladatelství Didaktis Brno 2004  </w:t>
            </w:r>
          </w:p>
          <w:p w:rsidR="00D34637" w:rsidRDefault="00585436">
            <w:pPr>
              <w:spacing w:after="0" w:line="252" w:lineRule="auto"/>
              <w:ind w:left="0" w:firstLine="0"/>
            </w:pPr>
            <w:r>
              <w:t>Společe</w:t>
            </w:r>
            <w:r>
              <w:t xml:space="preserve">nské vědy pro 1. ročník SŠ, pracovní sešit, Nakladatelství Didaktis Brno 2009 Občanská nauka, Danuše Hořejšová, Naše vojsko Praha 1994 </w:t>
            </w:r>
          </w:p>
          <w:p w:rsidR="00D34637" w:rsidRDefault="00585436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D34637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637" w:rsidRDefault="00585436">
            <w:pPr>
              <w:spacing w:after="0" w:line="259" w:lineRule="auto"/>
              <w:ind w:left="0" w:firstLine="0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637" w:rsidRDefault="00585436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D34637" w:rsidRDefault="00585436">
      <w:pPr>
        <w:spacing w:after="0" w:line="259" w:lineRule="auto"/>
        <w:ind w:left="0" w:firstLine="0"/>
      </w:pPr>
      <w:r>
        <w:t xml:space="preserve"> </w:t>
      </w:r>
    </w:p>
    <w:p w:rsidR="00D34637" w:rsidRDefault="00585436">
      <w:pPr>
        <w:spacing w:after="0" w:line="259" w:lineRule="auto"/>
        <w:ind w:left="0" w:firstLine="0"/>
      </w:pPr>
      <w:r>
        <w:lastRenderedPageBreak/>
        <w:t xml:space="preserve"> </w:t>
      </w:r>
    </w:p>
    <w:p w:rsidR="00D34637" w:rsidRDefault="00585436">
      <w:pPr>
        <w:spacing w:after="0" w:line="259" w:lineRule="auto"/>
        <w:ind w:left="0" w:firstLine="0"/>
      </w:pPr>
      <w:r>
        <w:t xml:space="preserve"> </w:t>
      </w:r>
    </w:p>
    <w:p w:rsidR="00D34637" w:rsidRDefault="00585436">
      <w:pPr>
        <w:spacing w:after="0" w:line="259" w:lineRule="auto"/>
        <w:ind w:left="0" w:firstLine="0"/>
      </w:pPr>
      <w:r>
        <w:t xml:space="preserve"> </w:t>
      </w:r>
    </w:p>
    <w:p w:rsidR="00D34637" w:rsidRDefault="00585436">
      <w:pPr>
        <w:spacing w:after="0" w:line="259" w:lineRule="auto"/>
        <w:ind w:left="0" w:firstLine="0"/>
      </w:pPr>
      <w:r>
        <w:t xml:space="preserve"> </w:t>
      </w:r>
    </w:p>
    <w:p w:rsidR="00D34637" w:rsidRDefault="00585436">
      <w:pPr>
        <w:spacing w:after="0" w:line="259" w:lineRule="auto"/>
        <w:ind w:left="0" w:firstLine="0"/>
      </w:pPr>
      <w:r>
        <w:t xml:space="preserve"> </w:t>
      </w:r>
    </w:p>
    <w:p w:rsidR="00D34637" w:rsidRDefault="00585436">
      <w:pPr>
        <w:spacing w:after="0" w:line="259" w:lineRule="auto"/>
        <w:ind w:left="0" w:firstLine="0"/>
      </w:pPr>
      <w:r>
        <w:t xml:space="preserve"> </w:t>
      </w:r>
    </w:p>
    <w:p w:rsidR="00D34637" w:rsidRDefault="00585436">
      <w:pPr>
        <w:spacing w:after="0" w:line="259" w:lineRule="auto"/>
        <w:ind w:left="0" w:firstLine="0"/>
      </w:pPr>
      <w:r>
        <w:t xml:space="preserve"> </w:t>
      </w:r>
    </w:p>
    <w:p w:rsidR="00D34637" w:rsidRDefault="00585436">
      <w:pPr>
        <w:spacing w:after="0" w:line="259" w:lineRule="auto"/>
        <w:ind w:left="0" w:firstLine="0"/>
      </w:pPr>
      <w:r>
        <w:t xml:space="preserve"> </w:t>
      </w:r>
    </w:p>
    <w:p w:rsidR="00D34637" w:rsidRDefault="00585436">
      <w:pPr>
        <w:spacing w:after="0" w:line="259" w:lineRule="auto"/>
        <w:ind w:left="0" w:firstLine="0"/>
      </w:pPr>
      <w:r>
        <w:t xml:space="preserve"> </w:t>
      </w:r>
    </w:p>
    <w:p w:rsidR="00D34637" w:rsidRDefault="00585436">
      <w:pPr>
        <w:spacing w:after="0" w:line="259" w:lineRule="auto"/>
        <w:ind w:left="0" w:firstLine="0"/>
      </w:pPr>
      <w:r>
        <w:t xml:space="preserve"> </w:t>
      </w:r>
    </w:p>
    <w:p w:rsidR="00D34637" w:rsidRDefault="00585436">
      <w:pPr>
        <w:spacing w:after="645" w:line="259" w:lineRule="auto"/>
        <w:ind w:left="0" w:firstLine="0"/>
      </w:pPr>
      <w:r>
        <w:t xml:space="preserve"> </w:t>
      </w:r>
    </w:p>
    <w:p w:rsidR="00D34637" w:rsidRDefault="00585436">
      <w:pPr>
        <w:spacing w:after="0" w:line="259" w:lineRule="auto"/>
        <w:ind w:left="0" w:firstLine="0"/>
      </w:pPr>
      <w:r>
        <w:t xml:space="preserve"> </w:t>
      </w:r>
    </w:p>
    <w:p w:rsidR="00D34637" w:rsidRDefault="00585436">
      <w:pPr>
        <w:pStyle w:val="Nadpis1"/>
        <w:ind w:left="-5"/>
      </w:pPr>
      <w:r>
        <w:t>PROBLÉMY MLÁDEŽE</w:t>
      </w:r>
      <w:r>
        <w:rPr>
          <w:u w:val="none"/>
        </w:rPr>
        <w:t xml:space="preserve"> </w:t>
      </w:r>
    </w:p>
    <w:p w:rsidR="00D34637" w:rsidRDefault="00585436">
      <w:pPr>
        <w:spacing w:after="28" w:line="259" w:lineRule="auto"/>
        <w:ind w:left="0" w:firstLine="0"/>
      </w:pPr>
      <w:r>
        <w:t xml:space="preserve"> </w:t>
      </w:r>
    </w:p>
    <w:p w:rsidR="00D34637" w:rsidRDefault="00585436">
      <w:pPr>
        <w:spacing w:after="21" w:line="259" w:lineRule="auto"/>
        <w:ind w:left="0" w:firstLine="0"/>
      </w:pPr>
      <w:r>
        <w:rPr>
          <w:b/>
        </w:rPr>
        <w:t xml:space="preserve">Mládež </w:t>
      </w:r>
    </w:p>
    <w:p w:rsidR="00D34637" w:rsidRDefault="00585436">
      <w:pPr>
        <w:numPr>
          <w:ilvl w:val="0"/>
          <w:numId w:val="1"/>
        </w:numPr>
        <w:ind w:hanging="360"/>
      </w:pPr>
      <w:r>
        <w:t xml:space="preserve">sociálně demografická skupina ovlivňována biologickými, psychologickými a sociálními znaky se svými potřebami a zájmy.  </w:t>
      </w:r>
    </w:p>
    <w:p w:rsidR="00D34637" w:rsidRDefault="00585436">
      <w:pPr>
        <w:numPr>
          <w:ilvl w:val="0"/>
          <w:numId w:val="1"/>
        </w:numPr>
        <w:ind w:hanging="360"/>
      </w:pPr>
      <w:r>
        <w:t xml:space="preserve">období přechodu z dětství do dospělosti…15 – 29 rok, dokončen proces sociálního a ekonomického osamostatnění. </w:t>
      </w:r>
    </w:p>
    <w:p w:rsidR="00D34637" w:rsidRDefault="00585436">
      <w:pPr>
        <w:numPr>
          <w:ilvl w:val="0"/>
          <w:numId w:val="1"/>
        </w:numPr>
        <w:ind w:hanging="360"/>
      </w:pPr>
      <w:r>
        <w:t>není homogenní, stejnoro</w:t>
      </w:r>
      <w:r>
        <w:t xml:space="preserve">dá, vnitřně diferenciovaná. Rozlišujícím znakem je příslušnost k sociálním skupinám </w:t>
      </w:r>
    </w:p>
    <w:p w:rsidR="00D34637" w:rsidRDefault="00585436">
      <w:pPr>
        <w:numPr>
          <w:ilvl w:val="0"/>
          <w:numId w:val="1"/>
        </w:numPr>
        <w:ind w:hanging="360"/>
      </w:pPr>
      <w:r>
        <w:t xml:space="preserve">diferenciace: mládež učňovská </w:t>
      </w:r>
    </w:p>
    <w:p w:rsidR="00D34637" w:rsidRDefault="00585436">
      <w:pPr>
        <w:ind w:left="2833" w:right="1175" w:hanging="709"/>
      </w:pPr>
      <w:r>
        <w:t xml:space="preserve">  </w:t>
      </w:r>
      <w:r>
        <w:tab/>
        <w:t xml:space="preserve">studující- odborné školy, gymnázia, VŠ ekonomicky aktivní (pracující)  </w:t>
      </w:r>
    </w:p>
    <w:p w:rsidR="00D34637" w:rsidRDefault="00585436">
      <w:pPr>
        <w:spacing w:after="31" w:line="259" w:lineRule="auto"/>
        <w:ind w:left="0" w:firstLine="0"/>
      </w:pPr>
      <w:r>
        <w:t xml:space="preserve">    </w:t>
      </w:r>
    </w:p>
    <w:p w:rsidR="00D34637" w:rsidRDefault="00585436">
      <w:pPr>
        <w:pStyle w:val="Nadpis1"/>
        <w:ind w:left="-5"/>
      </w:pPr>
      <w:r>
        <w:t>PARTNERSTVÍ, MANŽELSTVÍ, ZÁKLADY RODINNÉHO ŽIVOTA</w:t>
      </w:r>
      <w:r>
        <w:rPr>
          <w:u w:val="none"/>
        </w:rPr>
        <w:t xml:space="preserve"> </w:t>
      </w:r>
    </w:p>
    <w:p w:rsidR="00D34637" w:rsidRDefault="00585436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D34637" w:rsidRDefault="00585436">
      <w:pPr>
        <w:ind w:left="-5"/>
      </w:pPr>
      <w:r>
        <w:t xml:space="preserve">Volba životního partnera je velmi důležité a závažné. Výběr by měl být posuzován ze tří stran: sexuální, přátelské a spolupracovní. </w:t>
      </w:r>
    </w:p>
    <w:p w:rsidR="00D34637" w:rsidRDefault="00585436">
      <w:pPr>
        <w:spacing w:after="22" w:line="259" w:lineRule="auto"/>
        <w:ind w:left="0" w:firstLine="0"/>
      </w:pPr>
      <w:r>
        <w:t xml:space="preserve"> </w:t>
      </w:r>
    </w:p>
    <w:p w:rsidR="00D34637" w:rsidRDefault="00585436">
      <w:pPr>
        <w:ind w:left="-5"/>
      </w:pPr>
      <w:r>
        <w:t xml:space="preserve">Rozumový výběr – hlediska pozorování: </w:t>
      </w:r>
    </w:p>
    <w:p w:rsidR="00D34637" w:rsidRDefault="00585436">
      <w:pPr>
        <w:spacing w:after="21" w:line="259" w:lineRule="auto"/>
        <w:ind w:left="0" w:firstLine="0"/>
      </w:pPr>
      <w:r>
        <w:t xml:space="preserve"> </w:t>
      </w:r>
    </w:p>
    <w:p w:rsidR="00D34637" w:rsidRDefault="00585436">
      <w:pPr>
        <w:numPr>
          <w:ilvl w:val="0"/>
          <w:numId w:val="2"/>
        </w:numPr>
        <w:ind w:hanging="240"/>
      </w:pPr>
      <w:r>
        <w:t xml:space="preserve">dědičnost – režim rodičů </w:t>
      </w:r>
    </w:p>
    <w:p w:rsidR="00D34637" w:rsidRDefault="00585436">
      <w:pPr>
        <w:ind w:left="-5" w:right="6114"/>
      </w:pPr>
      <w:r>
        <w:t xml:space="preserve"> </w:t>
      </w:r>
      <w:r>
        <w:tab/>
        <w:t xml:space="preserve"> </w:t>
      </w:r>
      <w:r>
        <w:tab/>
        <w:t xml:space="preserve">bydlení  </w:t>
      </w:r>
      <w:r>
        <w:tab/>
        <w:t xml:space="preserve"> </w:t>
      </w:r>
      <w:r>
        <w:tab/>
        <w:t xml:space="preserve">hygiena </w:t>
      </w:r>
    </w:p>
    <w:p w:rsidR="00D34637" w:rsidRDefault="00585436">
      <w:pPr>
        <w:tabs>
          <w:tab w:val="center" w:pos="708"/>
          <w:tab w:val="center" w:pos="1735"/>
        </w:tabs>
        <w:ind w:left="-15" w:firstLine="0"/>
      </w:pPr>
      <w:r>
        <w:t xml:space="preserve"> </w:t>
      </w:r>
      <w:r>
        <w:tab/>
        <w:t xml:space="preserve"> </w:t>
      </w:r>
      <w:r>
        <w:tab/>
        <w:t xml:space="preserve">výživa </w:t>
      </w:r>
    </w:p>
    <w:p w:rsidR="00D34637" w:rsidRDefault="00585436">
      <w:pPr>
        <w:tabs>
          <w:tab w:val="center" w:pos="708"/>
          <w:tab w:val="center" w:pos="2001"/>
        </w:tabs>
        <w:ind w:left="-15" w:firstLine="0"/>
      </w:pPr>
      <w:r>
        <w:t xml:space="preserve"> </w:t>
      </w:r>
      <w:r>
        <w:tab/>
        <w:t xml:space="preserve"> </w:t>
      </w:r>
      <w:r>
        <w:tab/>
        <w:t xml:space="preserve">hospodaření </w:t>
      </w:r>
    </w:p>
    <w:p w:rsidR="00D34637" w:rsidRDefault="00585436">
      <w:pPr>
        <w:spacing w:after="0" w:line="259" w:lineRule="auto"/>
        <w:ind w:left="0" w:firstLine="0"/>
      </w:pPr>
      <w:r>
        <w:t xml:space="preserve"> </w:t>
      </w:r>
    </w:p>
    <w:p w:rsidR="00D34637" w:rsidRDefault="00585436">
      <w:pPr>
        <w:numPr>
          <w:ilvl w:val="0"/>
          <w:numId w:val="2"/>
        </w:numPr>
        <w:ind w:hanging="240"/>
      </w:pPr>
      <w:r>
        <w:lastRenderedPageBreak/>
        <w:t xml:space="preserve">inteligence –vzdělání partnera </w:t>
      </w:r>
    </w:p>
    <w:p w:rsidR="00D34637" w:rsidRDefault="00585436">
      <w:pPr>
        <w:ind w:left="-5" w:right="6353"/>
      </w:pPr>
      <w:r>
        <w:t xml:space="preserve">  </w:t>
      </w:r>
      <w:r>
        <w:tab/>
        <w:t xml:space="preserve"> </w:t>
      </w:r>
      <w:r>
        <w:tab/>
        <w:t xml:space="preserve">zájmy  </w:t>
      </w:r>
      <w:r>
        <w:tab/>
        <w:t xml:space="preserve"> </w:t>
      </w:r>
      <w:r>
        <w:tab/>
        <w:t xml:space="preserve">názory  </w:t>
      </w:r>
      <w:r>
        <w:tab/>
        <w:t xml:space="preserve"> </w:t>
      </w:r>
      <w:r>
        <w:tab/>
        <w:t xml:space="preserve">pochopení </w:t>
      </w:r>
    </w:p>
    <w:p w:rsidR="00D34637" w:rsidRDefault="00585436">
      <w:pPr>
        <w:ind w:left="-5" w:right="4930"/>
      </w:pPr>
      <w:r>
        <w:t xml:space="preserve"> </w:t>
      </w:r>
      <w:r>
        <w:tab/>
        <w:t xml:space="preserve"> </w:t>
      </w:r>
      <w:r>
        <w:tab/>
        <w:t xml:space="preserve">uznání svých chyb  </w:t>
      </w:r>
      <w:r>
        <w:tab/>
        <w:t xml:space="preserve"> </w:t>
      </w:r>
      <w:r>
        <w:tab/>
        <w:t xml:space="preserve">tolerance </w:t>
      </w:r>
    </w:p>
    <w:p w:rsidR="00D34637" w:rsidRDefault="00585436">
      <w:pPr>
        <w:spacing w:after="22" w:line="259" w:lineRule="auto"/>
        <w:ind w:left="0" w:firstLine="0"/>
      </w:pPr>
      <w:r>
        <w:t xml:space="preserve"> </w:t>
      </w:r>
    </w:p>
    <w:p w:rsidR="00D34637" w:rsidRDefault="00585436">
      <w:pPr>
        <w:numPr>
          <w:ilvl w:val="0"/>
          <w:numId w:val="2"/>
        </w:numPr>
        <w:ind w:hanging="240"/>
      </w:pPr>
      <w:r>
        <w:t xml:space="preserve">tísnivé bytové poměry </w:t>
      </w:r>
    </w:p>
    <w:p w:rsidR="00D34637" w:rsidRDefault="00585436">
      <w:pPr>
        <w:spacing w:after="22" w:line="259" w:lineRule="auto"/>
        <w:ind w:left="0" w:firstLine="0"/>
      </w:pPr>
      <w:r>
        <w:t xml:space="preserve"> </w:t>
      </w:r>
    </w:p>
    <w:p w:rsidR="00D34637" w:rsidRDefault="00585436">
      <w:pPr>
        <w:numPr>
          <w:ilvl w:val="0"/>
          <w:numId w:val="2"/>
        </w:numPr>
        <w:ind w:hanging="240"/>
      </w:pPr>
      <w:r>
        <w:t xml:space="preserve">hospodaření –zamyšlení se, co je pro rodinu nutné, co vedlejší  </w:t>
      </w:r>
    </w:p>
    <w:p w:rsidR="00D34637" w:rsidRDefault="00585436">
      <w:pPr>
        <w:spacing w:after="0" w:line="259" w:lineRule="auto"/>
        <w:ind w:left="0" w:firstLine="0"/>
      </w:pPr>
      <w:r>
        <w:t xml:space="preserve"> </w:t>
      </w:r>
    </w:p>
    <w:p w:rsidR="00D34637" w:rsidRDefault="00585436">
      <w:pPr>
        <w:spacing w:after="22" w:line="259" w:lineRule="auto"/>
        <w:ind w:left="0" w:firstLine="0"/>
      </w:pPr>
      <w:r>
        <w:t xml:space="preserve"> </w:t>
      </w:r>
    </w:p>
    <w:p w:rsidR="00D34637" w:rsidRDefault="00585436">
      <w:pPr>
        <w:ind w:left="-5"/>
      </w:pPr>
      <w:r>
        <w:t xml:space="preserve">Rozpad manželství – </w:t>
      </w:r>
      <w:r>
        <w:t xml:space="preserve">každé třetí, 80% má děti ( do roku 1934 každé 25) </w:t>
      </w:r>
    </w:p>
    <w:p w:rsidR="00D34637" w:rsidRDefault="00585436">
      <w:pPr>
        <w:spacing w:after="23" w:line="259" w:lineRule="auto"/>
        <w:ind w:left="0" w:firstLine="0"/>
      </w:pPr>
      <w:r>
        <w:t xml:space="preserve"> </w:t>
      </w:r>
    </w:p>
    <w:p w:rsidR="00D34637" w:rsidRDefault="00585436">
      <w:pPr>
        <w:ind w:left="-5"/>
      </w:pPr>
      <w:r>
        <w:t xml:space="preserve">Příčiny: rozdíl povah, nevěra, alkoholismus, nezájem o rodinu, zlé zacházení,….. </w:t>
      </w:r>
    </w:p>
    <w:p w:rsidR="00D34637" w:rsidRDefault="00585436">
      <w:pPr>
        <w:spacing w:after="23" w:line="259" w:lineRule="auto"/>
        <w:ind w:left="0" w:firstLine="0"/>
      </w:pPr>
      <w:r>
        <w:t xml:space="preserve"> </w:t>
      </w:r>
    </w:p>
    <w:p w:rsidR="00D34637" w:rsidRDefault="00585436">
      <w:pPr>
        <w:ind w:left="-5"/>
      </w:pPr>
      <w:r>
        <w:t xml:space="preserve">Hlavní principy sociální stratifikace – rozvrstvení společnosti </w:t>
      </w:r>
    </w:p>
    <w:p w:rsidR="00D34637" w:rsidRDefault="00585436">
      <w:pPr>
        <w:spacing w:after="22" w:line="259" w:lineRule="auto"/>
        <w:ind w:left="0" w:firstLine="0"/>
      </w:pPr>
      <w:r>
        <w:t xml:space="preserve"> </w:t>
      </w:r>
    </w:p>
    <w:p w:rsidR="00D34637" w:rsidRDefault="00585436">
      <w:pPr>
        <w:ind w:left="-5"/>
      </w:pPr>
      <w:r>
        <w:t>Sociální vrstvy vznikaly v důsledku diferenciace spo</w:t>
      </w:r>
      <w:r>
        <w:t xml:space="preserve">lečnosti z důvodů dělby práce, věku, zkušenosti. </w:t>
      </w:r>
    </w:p>
    <w:p w:rsidR="00D34637" w:rsidRDefault="00585436">
      <w:pPr>
        <w:spacing w:after="1442" w:line="259" w:lineRule="auto"/>
        <w:ind w:left="0" w:firstLine="0"/>
      </w:pPr>
      <w:r>
        <w:t xml:space="preserve"> </w:t>
      </w:r>
    </w:p>
    <w:p w:rsidR="00D34637" w:rsidRDefault="00585436">
      <w:pPr>
        <w:spacing w:after="0" w:line="259" w:lineRule="auto"/>
        <w:ind w:left="0" w:firstLine="0"/>
      </w:pPr>
      <w:r>
        <w:t xml:space="preserve"> </w:t>
      </w:r>
    </w:p>
    <w:sectPr w:rsidR="00D34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73" w:right="1421" w:bottom="714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436" w:rsidRDefault="00585436" w:rsidP="005B7128">
      <w:pPr>
        <w:spacing w:after="0" w:line="240" w:lineRule="auto"/>
      </w:pPr>
      <w:r>
        <w:separator/>
      </w:r>
    </w:p>
  </w:endnote>
  <w:endnote w:type="continuationSeparator" w:id="0">
    <w:p w:rsidR="00585436" w:rsidRDefault="00585436" w:rsidP="005B7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128" w:rsidRDefault="005B712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128" w:rsidRDefault="005B7128">
    <w:pPr>
      <w:pStyle w:val="Zpat"/>
    </w:pPr>
    <w:r>
      <w:rPr>
        <w:noProof/>
      </w:rPr>
      <w:drawing>
        <wp:inline distT="0" distB="0" distL="0" distR="0" wp14:anchorId="61DB740F" wp14:editId="4B095043">
          <wp:extent cx="5758815" cy="1405890"/>
          <wp:effectExtent l="0" t="0" r="0" b="381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8815" cy="1405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128" w:rsidRDefault="005B71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436" w:rsidRDefault="00585436" w:rsidP="005B7128">
      <w:pPr>
        <w:spacing w:after="0" w:line="240" w:lineRule="auto"/>
      </w:pPr>
      <w:r>
        <w:separator/>
      </w:r>
    </w:p>
  </w:footnote>
  <w:footnote w:type="continuationSeparator" w:id="0">
    <w:p w:rsidR="00585436" w:rsidRDefault="00585436" w:rsidP="005B7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128" w:rsidRDefault="005B712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128" w:rsidRDefault="005B712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128" w:rsidRDefault="005B712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530841"/>
    <w:multiLevelType w:val="hybridMultilevel"/>
    <w:tmpl w:val="8898D782"/>
    <w:lvl w:ilvl="0" w:tplc="5214226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F087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E40A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98D9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5804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92F0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10A4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7C41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EE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767100F"/>
    <w:multiLevelType w:val="hybridMultilevel"/>
    <w:tmpl w:val="834C99A0"/>
    <w:lvl w:ilvl="0" w:tplc="F58242FA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FCDD36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C6486A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AE0A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90CB9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5A90D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FE0E3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AC012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205C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637"/>
    <w:rsid w:val="00585436"/>
    <w:rsid w:val="005B7128"/>
    <w:rsid w:val="00D3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DAC2C03A-9D74-4263-B9D6-AD1ABF58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71" w:lineRule="auto"/>
      <w:ind w:left="37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5B7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7128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5B71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7128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2014-09-30T12:58:00Z</dcterms:created>
  <dcterms:modified xsi:type="dcterms:W3CDTF">2014-09-30T12:58:00Z</dcterms:modified>
</cp:coreProperties>
</file>