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DA5" w:rsidRDefault="00D53084">
      <w:pPr>
        <w:spacing w:after="0" w:line="259" w:lineRule="auto"/>
        <w:ind w:left="0" w:right="376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-48766</wp:posOffset>
                </wp:positionH>
                <wp:positionV relativeFrom="paragraph">
                  <wp:posOffset>22368</wp:posOffset>
                </wp:positionV>
                <wp:extent cx="5847589" cy="674798"/>
                <wp:effectExtent l="0" t="0" r="0" b="0"/>
                <wp:wrapNone/>
                <wp:docPr id="3391" name="Group 33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7589" cy="674798"/>
                          <a:chOff x="0" y="0"/>
                          <a:chExt cx="5847589" cy="674798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58452" y="0"/>
                            <a:ext cx="1647189" cy="6629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864" name="Shape 3864"/>
                        <wps:cNvSpPr/>
                        <wps:spPr>
                          <a:xfrm>
                            <a:off x="0" y="668702"/>
                            <a:ext cx="18592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280" h="9144">
                                <a:moveTo>
                                  <a:pt x="0" y="0"/>
                                </a:moveTo>
                                <a:lnTo>
                                  <a:pt x="1859280" y="0"/>
                                </a:lnTo>
                                <a:lnTo>
                                  <a:pt x="18592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5" name="Shape 3865"/>
                        <wps:cNvSpPr/>
                        <wps:spPr>
                          <a:xfrm>
                            <a:off x="1850136" y="66870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6" name="Shape 3866"/>
                        <wps:cNvSpPr/>
                        <wps:spPr>
                          <a:xfrm>
                            <a:off x="1856232" y="668702"/>
                            <a:ext cx="399135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6" h="9144">
                                <a:moveTo>
                                  <a:pt x="0" y="0"/>
                                </a:moveTo>
                                <a:lnTo>
                                  <a:pt x="3991356" y="0"/>
                                </a:lnTo>
                                <a:lnTo>
                                  <a:pt x="399135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20218E" id="Group 3391" o:spid="_x0000_s1026" style="position:absolute;margin-left:-3.85pt;margin-top:1.75pt;width:460.45pt;height:53.15pt;z-index:-251658240" coordsize="58475,674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84;width:16472;height:66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IQtLLEAAAA2gAAAA8AAABkcnMvZG93bnJldi54bWxEj0FLAzEUhO+C/yE8wYvYxBbqsjYtrSBI&#10;e3Kr4PGxeW4WNy9Lku6u/74pFDwOM/MNs9pMrhMDhdh61vA0UyCIa29abjR8Ht8eCxAxIRvsPJOG&#10;P4qwWd/erLA0fuQPGqrUiAzhWKIGm1JfShlrSw7jzPfE2fvxwWHKMjTSBBwz3HVyrtRSOmw5L1js&#10;6dVS/VudnIavZVBqOFTfp221L3bTuFs8zK3W93fT9gVEoin9h6/td6PhGS5X8g2Q6zM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IQtLLEAAAA2gAAAA8AAAAAAAAAAAAAAAAA&#10;nwIAAGRycy9kb3ducmV2LnhtbFBLBQYAAAAABAAEAPcAAACQAwAAAAA=&#10;">
                  <v:imagedata r:id="rId7" o:title=""/>
                </v:shape>
                <v:shape id="Shape 3864" o:spid="_x0000_s1028" style="position:absolute;top:6687;width:18592;height:91;visibility:visible;mso-wrap-style:square;v-text-anchor:top" coordsize="185928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5hUMkA&#10;AADdAAAADwAAAGRycy9kb3ducmV2LnhtbESPT2vCQBTE74V+h+UVeim6UYuG1FVUKCi91D+gvT2y&#10;z2za7NuQ3ZrYT98tFDwOM/MbZjrvbCUu1PjSsYJBPwFBnDtdcqHgsH/tpSB8QNZYOSYFV/Iwn93f&#10;TTHTruUtXXahEBHCPkMFJoQ6k9Lnhiz6vquJo3d2jcUQZVNI3WAb4baSwyQZS4slxwWDNa0M5V+7&#10;b6vgtNzQzxvnT206+bh+vh/NebTolHp86BYvIAJ14Rb+b6+1glE6foa/N/EJyNk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IG5hUMkAAADdAAAADwAAAAAAAAAAAAAAAACYAgAA&#10;ZHJzL2Rvd25yZXYueG1sUEsFBgAAAAAEAAQA9QAAAI4DAAAAAA==&#10;" path="m,l1859280,r,9144l,9144,,e" fillcolor="black" stroked="f" strokeweight="0">
                  <v:stroke miterlimit="83231f" joinstyle="miter"/>
                  <v:path arrowok="t" textboxrect="0,0,1859280,9144"/>
                </v:shape>
                <v:shape id="Shape 3865" o:spid="_x0000_s1029" style="position:absolute;left:18501;top:6687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NQHMUA&#10;AADdAAAADwAAAGRycy9kb3ducmV2LnhtbESPW2sCMRSE3wv+h3CEvtWsWi+sRlGhIELBSx/6eNwc&#10;dxc3J2sSdfvvTUHwcZiZb5jpvDGVuJHzpWUF3U4CgjizuuRcwc/h62MMwgdkjZVlUvBHHuaz1tsU&#10;U23vvKPbPuQiQtinqKAIoU6l9FlBBn3H1sTRO1lnMETpcqkd3iPcVLKXJENpsOS4UGBNq4Ky8/5q&#10;FNSX3P1evF7y8brdjDhZU/P9qdR7u1lMQARqwiv8bK+1gv54OID/N/EJ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01AcxQAAAN0AAAAPAAAAAAAAAAAAAAAAAJgCAABkcnMv&#10;ZG93bnJldi54bWxQSwUGAAAAAAQABAD1AAAAigM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866" o:spid="_x0000_s1030" style="position:absolute;left:18562;top:6687;width:39913;height:91;visibility:visible;mso-wrap-style:square;v-text-anchor:top" coordsize="399135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Y/AMQA&#10;AADdAAAADwAAAGRycy9kb3ducmV2LnhtbESPQWvCQBSE7wX/w/IEb3WjgSDRVUQI2EMFbQseH9ln&#10;Npp9G7Ibjf/eLRR6HGbmG2a1GWwj7tT52rGC2TQBQVw6XXOl4PureF+A8AFZY+OYFDzJw2Y9elth&#10;rt2Dj3Q/hUpECPscFZgQ2lxKXxqy6KeuJY7exXUWQ5RdJXWHjwi3jZwnSSYt1hwXDLa0M1TeTr1V&#10;YItZf/z02v2cP4rhZq7pobepUpPxsF2CCDSE//Bfe68VpIssg9838QnI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WPwDEAAAA3QAAAA8AAAAAAAAAAAAAAAAAmAIAAGRycy9k&#10;b3ducmV2LnhtbFBLBQYAAAAABAAEAPUAAACJAwAAAAA=&#10;" path="m,l3991356,r,9144l,9144,,e" fillcolor="black" stroked="f" strokeweight="0">
                  <v:stroke miterlimit="83231f" joinstyle="miter"/>
                  <v:path arrowok="t" textboxrect="0,0,3991356,9144"/>
                </v:shape>
              </v:group>
            </w:pict>
          </mc:Fallback>
        </mc:AlternateContent>
      </w:r>
      <w:r>
        <w:rPr>
          <w:b/>
          <w:sz w:val="32"/>
        </w:rPr>
        <w:t xml:space="preserve">Soukromá obchodní akademie, spol. s r. o. </w:t>
      </w:r>
    </w:p>
    <w:p w:rsidR="000C2DA5" w:rsidRDefault="00D53084">
      <w:pPr>
        <w:spacing w:after="0" w:line="259" w:lineRule="auto"/>
        <w:ind w:left="306"/>
        <w:jc w:val="center"/>
      </w:pPr>
      <w:r>
        <w:rPr>
          <w:b/>
        </w:rPr>
        <w:t xml:space="preserve">Svatováclavská 1404, 438 01 Žatec </w:t>
      </w:r>
    </w:p>
    <w:p w:rsidR="000C2DA5" w:rsidRDefault="00D53084">
      <w:pPr>
        <w:spacing w:after="65" w:line="259" w:lineRule="auto"/>
        <w:ind w:left="757" w:firstLine="0"/>
        <w:jc w:val="center"/>
      </w:pPr>
      <w:r>
        <w:rPr>
          <w:b/>
          <w:sz w:val="18"/>
        </w:rPr>
        <w:t xml:space="preserve">tel.: 415 726 003, fax: 415 726 003, www.soazatec.cz,  </w:t>
      </w:r>
    </w:p>
    <w:p w:rsidR="000C2DA5" w:rsidRDefault="00D53084">
      <w:pPr>
        <w:tabs>
          <w:tab w:val="center" w:pos="2604"/>
          <w:tab w:val="center" w:pos="3846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18"/>
        </w:rPr>
        <w:t>e-mail: soa@</w:t>
      </w:r>
      <w:r>
        <w:rPr>
          <w:b/>
          <w:color w:val="0000FF"/>
          <w:sz w:val="18"/>
          <w:u w:val="single" w:color="0000FF"/>
        </w:rPr>
        <w:t>soazatec.cz</w:t>
      </w:r>
      <w:r>
        <w:rPr>
          <w:b/>
          <w:sz w:val="18"/>
        </w:rPr>
        <w:t xml:space="preserve"> </w:t>
      </w:r>
    </w:p>
    <w:p w:rsidR="000C2DA5" w:rsidRDefault="00D53084">
      <w:pPr>
        <w:spacing w:after="0" w:line="259" w:lineRule="auto"/>
        <w:ind w:left="0" w:firstLine="0"/>
        <w:jc w:val="left"/>
      </w:pPr>
      <w:r>
        <w:t xml:space="preserve"> </w:t>
      </w:r>
    </w:p>
    <w:p w:rsidR="000C2DA5" w:rsidRDefault="00D53084">
      <w:pPr>
        <w:spacing w:after="0" w:line="259" w:lineRule="auto"/>
        <w:ind w:left="0" w:firstLine="0"/>
        <w:jc w:val="left"/>
      </w:pPr>
      <w:r>
        <w:t xml:space="preserve"> </w:t>
      </w:r>
    </w:p>
    <w:p w:rsidR="000C2DA5" w:rsidRDefault="00D53084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9646" w:type="dxa"/>
        <w:tblInd w:w="0" w:type="dxa"/>
        <w:tblCellMar>
          <w:top w:w="27" w:type="dxa"/>
          <w:left w:w="55" w:type="dxa"/>
          <w:bottom w:w="17" w:type="dxa"/>
          <w:right w:w="2" w:type="dxa"/>
        </w:tblCellMar>
        <w:tblLook w:val="04A0" w:firstRow="1" w:lastRow="0" w:firstColumn="1" w:lastColumn="0" w:noHBand="0" w:noVBand="1"/>
      </w:tblPr>
      <w:tblGrid>
        <w:gridCol w:w="4824"/>
        <w:gridCol w:w="4822"/>
      </w:tblGrid>
      <w:tr w:rsidR="000C2DA5">
        <w:trPr>
          <w:trHeight w:val="1219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0C2DA5" w:rsidRDefault="00D53084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</w:rPr>
              <w:t>III. 1L</w:t>
            </w:r>
            <w:r>
              <w:rPr>
                <w:b/>
                <w:sz w:val="48"/>
                <w:vertAlign w:val="subscript"/>
              </w:rPr>
              <w:t xml:space="preserve">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C2DA5" w:rsidRDefault="00D53084">
            <w:pPr>
              <w:spacing w:after="0" w:line="259" w:lineRule="auto"/>
              <w:ind w:left="25" w:firstLine="0"/>
              <w:jc w:val="center"/>
            </w:pPr>
            <w:r>
              <w:rPr>
                <w:b/>
                <w:sz w:val="32"/>
              </w:rPr>
              <w:t xml:space="preserve"> </w:t>
            </w:r>
          </w:p>
        </w:tc>
      </w:tr>
      <w:tr w:rsidR="000C2DA5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DA5" w:rsidRDefault="00D53084">
            <w:pPr>
              <w:spacing w:after="0" w:line="259" w:lineRule="auto"/>
              <w:ind w:left="0" w:firstLine="0"/>
              <w:jc w:val="left"/>
            </w:pPr>
            <w:r>
              <w:t xml:space="preserve">Název předmětu nebo činnosti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DA5" w:rsidRDefault="00D5308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Občanská nauka </w:t>
            </w:r>
          </w:p>
        </w:tc>
      </w:tr>
      <w:tr w:rsidR="000C2DA5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DA5" w:rsidRDefault="00D53084">
            <w:pPr>
              <w:spacing w:after="0" w:line="259" w:lineRule="auto"/>
              <w:ind w:left="0" w:firstLine="0"/>
              <w:jc w:val="left"/>
            </w:pPr>
            <w:r>
              <w:t xml:space="preserve">Jméno, příjmení, titul autora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DA5" w:rsidRDefault="00D53084">
            <w:pPr>
              <w:spacing w:after="0" w:line="259" w:lineRule="auto"/>
              <w:ind w:left="0" w:firstLine="0"/>
              <w:jc w:val="left"/>
            </w:pPr>
            <w:r>
              <w:t xml:space="preserve">Hana Holštajnová </w:t>
            </w:r>
          </w:p>
        </w:tc>
      </w:tr>
      <w:tr w:rsidR="000C2DA5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DA5" w:rsidRDefault="00D53084">
            <w:pPr>
              <w:spacing w:after="0" w:line="259" w:lineRule="auto"/>
              <w:ind w:left="0" w:firstLine="0"/>
              <w:jc w:val="left"/>
            </w:pPr>
            <w:r>
              <w:t xml:space="preserve">Název práce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DA5" w:rsidRDefault="00D5308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Základní světová náboženství - Judaismus </w:t>
            </w:r>
          </w:p>
        </w:tc>
      </w:tr>
      <w:tr w:rsidR="000C2DA5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DA5" w:rsidRDefault="00D53084">
            <w:pPr>
              <w:spacing w:after="0" w:line="259" w:lineRule="auto"/>
              <w:ind w:left="0" w:firstLine="0"/>
              <w:jc w:val="left"/>
            </w:pPr>
            <w:r>
              <w:t xml:space="preserve">Stupeň a typ vzdělávání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DA5" w:rsidRDefault="00D53084">
            <w:pPr>
              <w:spacing w:after="0" w:line="259" w:lineRule="auto"/>
              <w:ind w:left="0" w:firstLine="0"/>
              <w:jc w:val="left"/>
            </w:pPr>
            <w:r>
              <w:t xml:space="preserve">Středoškolské vzdělávání </w:t>
            </w:r>
          </w:p>
        </w:tc>
      </w:tr>
      <w:tr w:rsidR="000C2DA5">
        <w:trPr>
          <w:trHeight w:val="384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DA5" w:rsidRDefault="00D53084">
            <w:pPr>
              <w:spacing w:after="0" w:line="259" w:lineRule="auto"/>
              <w:ind w:left="0" w:firstLine="0"/>
              <w:jc w:val="left"/>
            </w:pPr>
            <w:r>
              <w:t xml:space="preserve">Pracovní skupina – třída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DA5" w:rsidRDefault="00D53084">
            <w:pPr>
              <w:spacing w:after="0" w:line="259" w:lineRule="auto"/>
              <w:ind w:left="0" w:firstLine="0"/>
              <w:jc w:val="left"/>
            </w:pPr>
            <w:r>
              <w:t xml:space="preserve">2. ročník </w:t>
            </w:r>
          </w:p>
        </w:tc>
      </w:tr>
      <w:tr w:rsidR="000C2DA5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DA5" w:rsidRDefault="00D53084">
            <w:pPr>
              <w:spacing w:after="0" w:line="259" w:lineRule="auto"/>
              <w:ind w:left="0" w:firstLine="0"/>
              <w:jc w:val="left"/>
            </w:pPr>
            <w:r>
              <w:t xml:space="preserve">Očekávaný výstup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DA5" w:rsidRDefault="00D53084">
            <w:pPr>
              <w:spacing w:after="0" w:line="259" w:lineRule="auto"/>
              <w:ind w:left="0" w:firstLine="0"/>
              <w:jc w:val="left"/>
            </w:pPr>
            <w:r>
              <w:t xml:space="preserve">Žák charakterizuje a rozliší znaky judaismu. </w:t>
            </w:r>
          </w:p>
        </w:tc>
      </w:tr>
      <w:tr w:rsidR="000C2DA5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DA5" w:rsidRDefault="00D53084">
            <w:pPr>
              <w:spacing w:after="0" w:line="259" w:lineRule="auto"/>
              <w:ind w:left="0" w:firstLine="0"/>
              <w:jc w:val="left"/>
            </w:pPr>
            <w:r>
              <w:t xml:space="preserve">Použité programové vybavení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DA5" w:rsidRDefault="00D53084">
            <w:pPr>
              <w:spacing w:after="0" w:line="259" w:lineRule="auto"/>
              <w:ind w:left="0" w:firstLine="0"/>
              <w:jc w:val="left"/>
            </w:pPr>
            <w:r>
              <w:t xml:space="preserve">Microsoft Word  </w:t>
            </w:r>
          </w:p>
        </w:tc>
      </w:tr>
      <w:tr w:rsidR="000C2DA5">
        <w:trPr>
          <w:trHeight w:val="3698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DA5" w:rsidRDefault="00D53084">
            <w:pPr>
              <w:spacing w:after="0" w:line="259" w:lineRule="auto"/>
              <w:ind w:left="0" w:firstLine="0"/>
              <w:jc w:val="left"/>
            </w:pPr>
            <w:r>
              <w:t xml:space="preserve">Použitá studijní literatura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DA5" w:rsidRDefault="00D53084">
            <w:pPr>
              <w:spacing w:after="0" w:line="259" w:lineRule="auto"/>
              <w:ind w:left="0" w:firstLine="0"/>
              <w:jc w:val="left"/>
            </w:pPr>
            <w:r>
              <w:t xml:space="preserve">Základy společenský věd pro SŠ, Ilona </w:t>
            </w:r>
          </w:p>
          <w:p w:rsidR="000C2DA5" w:rsidRDefault="00D53084">
            <w:pPr>
              <w:spacing w:after="0" w:line="259" w:lineRule="auto"/>
              <w:ind w:left="0" w:firstLine="0"/>
            </w:pPr>
            <w:r>
              <w:t xml:space="preserve">Gillernová, Jiří Buriánek, Nakladatelství Fortuna </w:t>
            </w:r>
          </w:p>
          <w:p w:rsidR="000C2DA5" w:rsidRDefault="00D53084">
            <w:pPr>
              <w:spacing w:after="50" w:line="259" w:lineRule="auto"/>
              <w:ind w:left="0" w:firstLine="0"/>
              <w:jc w:val="left"/>
            </w:pPr>
            <w:r>
              <w:t xml:space="preserve">Praha 1999 </w:t>
            </w:r>
          </w:p>
          <w:p w:rsidR="000C2DA5" w:rsidRDefault="00D53084">
            <w:pPr>
              <w:spacing w:after="0" w:line="257" w:lineRule="auto"/>
              <w:ind w:left="0" w:firstLine="0"/>
              <w:jc w:val="left"/>
            </w:pPr>
            <w:r>
              <w:t xml:space="preserve">Přehled učiva k </w:t>
            </w:r>
            <w:r>
              <w:t xml:space="preserve">maturitě, František Parkan a kolektiv, Nakladatelství Fortuna Praha 2006 </w:t>
            </w:r>
          </w:p>
          <w:p w:rsidR="000C2DA5" w:rsidRDefault="00D53084">
            <w:pPr>
              <w:spacing w:after="0" w:line="259" w:lineRule="auto"/>
              <w:ind w:left="0" w:firstLine="0"/>
              <w:jc w:val="left"/>
            </w:pPr>
            <w:r>
              <w:t xml:space="preserve">Odmaturuj ze společenských věd, Marcela </w:t>
            </w:r>
          </w:p>
          <w:p w:rsidR="000C2DA5" w:rsidRDefault="00D53084">
            <w:pPr>
              <w:spacing w:after="0" w:line="238" w:lineRule="auto"/>
              <w:ind w:left="0" w:firstLine="0"/>
              <w:jc w:val="left"/>
            </w:pPr>
            <w:r>
              <w:t xml:space="preserve">Krausová, a kolektiv, Nakladatelství Didaktis Brno 2004  </w:t>
            </w:r>
          </w:p>
          <w:p w:rsidR="000C2DA5" w:rsidRDefault="00D53084">
            <w:pPr>
              <w:spacing w:after="0" w:line="238" w:lineRule="auto"/>
              <w:ind w:left="0" w:firstLine="0"/>
              <w:jc w:val="left"/>
            </w:pPr>
            <w:r>
              <w:t xml:space="preserve">Společenské vědy pro 1. ročník SŠ, pracovní sešit, Nakladatelství Didaktis Brno 2009 Občanská nauka, Danuše Hořejšová, Naše vojsko Praha 1994 </w:t>
            </w:r>
          </w:p>
          <w:p w:rsidR="000C2DA5" w:rsidRDefault="00D5308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0C2DA5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DA5" w:rsidRDefault="00D53084">
            <w:pPr>
              <w:spacing w:after="0" w:line="259" w:lineRule="auto"/>
              <w:ind w:left="0" w:firstLine="0"/>
              <w:jc w:val="left"/>
            </w:pPr>
            <w:r>
              <w:t xml:space="preserve">Použité nebo doporučené www stránky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DA5" w:rsidRDefault="00D5308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:rsidR="000C2DA5" w:rsidRDefault="00D53084">
      <w:pPr>
        <w:spacing w:after="0" w:line="259" w:lineRule="auto"/>
        <w:ind w:left="0" w:firstLine="0"/>
        <w:jc w:val="left"/>
      </w:pPr>
      <w:r>
        <w:t xml:space="preserve"> </w:t>
      </w:r>
    </w:p>
    <w:p w:rsidR="000C2DA5" w:rsidRDefault="00D53084">
      <w:pPr>
        <w:spacing w:after="0" w:line="259" w:lineRule="auto"/>
        <w:ind w:left="0" w:firstLine="0"/>
        <w:jc w:val="left"/>
      </w:pPr>
      <w:r>
        <w:t xml:space="preserve"> </w:t>
      </w:r>
    </w:p>
    <w:p w:rsidR="000C2DA5" w:rsidRDefault="00D53084">
      <w:pPr>
        <w:spacing w:after="0" w:line="259" w:lineRule="auto"/>
        <w:ind w:left="0" w:firstLine="0"/>
        <w:jc w:val="left"/>
      </w:pPr>
      <w:r>
        <w:t xml:space="preserve"> </w:t>
      </w:r>
    </w:p>
    <w:p w:rsidR="000C2DA5" w:rsidRDefault="00D53084">
      <w:pPr>
        <w:spacing w:after="0" w:line="259" w:lineRule="auto"/>
        <w:ind w:left="0" w:firstLine="0"/>
        <w:jc w:val="left"/>
      </w:pPr>
      <w:r>
        <w:t xml:space="preserve"> </w:t>
      </w:r>
    </w:p>
    <w:p w:rsidR="000C2DA5" w:rsidRDefault="00D53084">
      <w:pPr>
        <w:spacing w:after="0" w:line="259" w:lineRule="auto"/>
        <w:ind w:left="0" w:firstLine="0"/>
        <w:jc w:val="left"/>
      </w:pPr>
      <w:r>
        <w:t xml:space="preserve"> </w:t>
      </w:r>
    </w:p>
    <w:p w:rsidR="000C2DA5" w:rsidRDefault="00D53084">
      <w:pPr>
        <w:spacing w:after="0" w:line="259" w:lineRule="auto"/>
        <w:ind w:left="0" w:firstLine="0"/>
        <w:jc w:val="left"/>
      </w:pPr>
      <w:r>
        <w:t xml:space="preserve"> </w:t>
      </w:r>
    </w:p>
    <w:p w:rsidR="000C2DA5" w:rsidRDefault="00D53084">
      <w:pPr>
        <w:spacing w:after="0" w:line="259" w:lineRule="auto"/>
        <w:ind w:left="0" w:firstLine="0"/>
        <w:jc w:val="left"/>
      </w:pPr>
      <w:r>
        <w:lastRenderedPageBreak/>
        <w:t xml:space="preserve"> </w:t>
      </w:r>
    </w:p>
    <w:p w:rsidR="000C2DA5" w:rsidRDefault="00D53084">
      <w:pPr>
        <w:spacing w:after="0" w:line="259" w:lineRule="auto"/>
        <w:ind w:left="0" w:firstLine="0"/>
        <w:jc w:val="left"/>
      </w:pPr>
      <w:r>
        <w:t xml:space="preserve"> </w:t>
      </w:r>
    </w:p>
    <w:p w:rsidR="000C2DA5" w:rsidRDefault="00D53084">
      <w:pPr>
        <w:spacing w:after="0" w:line="259" w:lineRule="auto"/>
        <w:ind w:left="0" w:firstLine="0"/>
        <w:jc w:val="left"/>
      </w:pPr>
      <w:r>
        <w:t xml:space="preserve"> </w:t>
      </w:r>
    </w:p>
    <w:p w:rsidR="000C2DA5" w:rsidRDefault="00D53084">
      <w:pPr>
        <w:spacing w:after="0" w:line="259" w:lineRule="auto"/>
        <w:ind w:left="0" w:firstLine="0"/>
        <w:jc w:val="left"/>
      </w:pPr>
      <w:r>
        <w:t xml:space="preserve"> </w:t>
      </w:r>
    </w:p>
    <w:p w:rsidR="000C2DA5" w:rsidRDefault="00D53084">
      <w:pPr>
        <w:spacing w:after="0" w:line="259" w:lineRule="auto"/>
        <w:ind w:left="0" w:firstLine="0"/>
        <w:jc w:val="left"/>
      </w:pPr>
      <w:r>
        <w:t xml:space="preserve"> </w:t>
      </w:r>
    </w:p>
    <w:p w:rsidR="000C2DA5" w:rsidRDefault="00D53084">
      <w:pPr>
        <w:spacing w:after="0" w:line="259" w:lineRule="auto"/>
        <w:ind w:left="0" w:firstLine="0"/>
        <w:jc w:val="left"/>
      </w:pPr>
      <w:r>
        <w:t xml:space="preserve"> </w:t>
      </w:r>
    </w:p>
    <w:p w:rsidR="000C2DA5" w:rsidRDefault="00D53084">
      <w:pPr>
        <w:spacing w:after="0" w:line="259" w:lineRule="auto"/>
        <w:ind w:left="0" w:firstLine="0"/>
        <w:jc w:val="left"/>
      </w:pPr>
      <w:r>
        <w:t xml:space="preserve"> </w:t>
      </w:r>
    </w:p>
    <w:p w:rsidR="000C2DA5" w:rsidRDefault="00D53084">
      <w:pPr>
        <w:spacing w:after="0" w:line="259" w:lineRule="auto"/>
        <w:ind w:left="0" w:firstLine="0"/>
        <w:jc w:val="left"/>
      </w:pPr>
      <w:r>
        <w:t xml:space="preserve"> </w:t>
      </w:r>
    </w:p>
    <w:p w:rsidR="000C2DA5" w:rsidRDefault="00D53084">
      <w:pPr>
        <w:spacing w:after="156" w:line="259" w:lineRule="auto"/>
        <w:ind w:left="306" w:right="301"/>
        <w:jc w:val="center"/>
      </w:pPr>
      <w:r>
        <w:rPr>
          <w:b/>
        </w:rPr>
        <w:t xml:space="preserve">Judaismus </w:t>
      </w:r>
    </w:p>
    <w:p w:rsidR="000C2DA5" w:rsidRDefault="00D53084">
      <w:pPr>
        <w:spacing w:line="253" w:lineRule="auto"/>
        <w:ind w:left="-5"/>
      </w:pPr>
      <w:r>
        <w:t xml:space="preserve">Je jedno ze tří největších světových </w:t>
      </w:r>
      <w:r>
        <w:rPr>
          <w:b/>
        </w:rPr>
        <w:t>monoteistických</w:t>
      </w:r>
      <w:r>
        <w:t xml:space="preserve"> náboženství (judaismus, křesťanství a islám). Je z nich nejstarší.  </w:t>
      </w:r>
    </w:p>
    <w:p w:rsidR="000C2DA5" w:rsidRDefault="00D53084">
      <w:pPr>
        <w:spacing w:after="131" w:line="259" w:lineRule="auto"/>
        <w:ind w:left="-5"/>
        <w:jc w:val="left"/>
      </w:pPr>
      <w:r>
        <w:t xml:space="preserve">Vyznává </w:t>
      </w:r>
      <w:r>
        <w:rPr>
          <w:b/>
        </w:rPr>
        <w:t>jednoho Boha – Hospodina</w:t>
      </w:r>
      <w:r>
        <w:t xml:space="preserve">, zvaného také </w:t>
      </w:r>
      <w:r>
        <w:rPr>
          <w:b/>
        </w:rPr>
        <w:t>Jahve</w:t>
      </w:r>
      <w:r>
        <w:t xml:space="preserve">.  </w:t>
      </w:r>
    </w:p>
    <w:p w:rsidR="000C2DA5" w:rsidRDefault="00D53084">
      <w:pPr>
        <w:ind w:left="-5"/>
      </w:pPr>
      <w:r>
        <w:t xml:space="preserve">Židé jsou přesvědčeni, že jsou </w:t>
      </w:r>
      <w:r>
        <w:rPr>
          <w:b/>
        </w:rPr>
        <w:t>vyvoleným národem</w:t>
      </w:r>
      <w:r>
        <w:t>, které si  Bůh vybral, aby mu</w:t>
      </w:r>
      <w:r>
        <w:t xml:space="preserve"> dal Desatero přikázání.  </w:t>
      </w:r>
    </w:p>
    <w:p w:rsidR="000C2DA5" w:rsidRDefault="00D53084">
      <w:pPr>
        <w:spacing w:after="79"/>
        <w:ind w:left="-5"/>
      </w:pPr>
      <w:r>
        <w:t xml:space="preserve">Věří také, že </w:t>
      </w:r>
      <w:r>
        <w:rPr>
          <w:b/>
        </w:rPr>
        <w:t>přijde Mesiáš – spasitel</w:t>
      </w:r>
      <w:r>
        <w:t>, který na Zemi nastolí království nebeské. Na rozdíl od křesťanů považují Ježíše za pouhého člověka, nikoli Syna božího, který sice existoval, ale nebyl to Mesiáš. Podle Židů Mesiáš teprve p</w:t>
      </w:r>
      <w:r>
        <w:t xml:space="preserve">řijde, stále očekávají jeho příchod. </w:t>
      </w:r>
    </w:p>
    <w:p w:rsidR="000C2DA5" w:rsidRDefault="00D53084">
      <w:pPr>
        <w:ind w:left="-5"/>
      </w:pPr>
      <w:r>
        <w:t xml:space="preserve">Základním textem judaismu je </w:t>
      </w:r>
      <w:r>
        <w:rPr>
          <w:b/>
        </w:rPr>
        <w:t>Starý zákon</w:t>
      </w:r>
      <w:r>
        <w:t xml:space="preserve">, kterému židé </w:t>
      </w:r>
      <w:r>
        <w:rPr>
          <w:b/>
        </w:rPr>
        <w:t>Bible</w:t>
      </w:r>
      <w:r>
        <w:t xml:space="preserve">, případně </w:t>
      </w:r>
      <w:r>
        <w:rPr>
          <w:b/>
        </w:rPr>
        <w:t>Tanach</w:t>
      </w:r>
      <w:r>
        <w:t xml:space="preserve"> či </w:t>
      </w:r>
      <w:r>
        <w:rPr>
          <w:b/>
        </w:rPr>
        <w:t xml:space="preserve">Tenach. </w:t>
      </w:r>
      <w:r>
        <w:t xml:space="preserve">Nový zákon neuznávají jako svůj posvátný text. </w:t>
      </w:r>
    </w:p>
    <w:p w:rsidR="000C2DA5" w:rsidRDefault="00D53084">
      <w:pPr>
        <w:ind w:left="-5"/>
      </w:pPr>
      <w:r>
        <w:rPr>
          <w:b/>
        </w:rPr>
        <w:t>Tanach (židovská Bible)</w:t>
      </w:r>
      <w:r>
        <w:t xml:space="preserve"> byl psán v hebrejštině, zčásti také v aramejštině. Byl se</w:t>
      </w:r>
      <w:r>
        <w:t xml:space="preserve">psán v rozpětí asi jednoho tisíce let. Skládá se z několika částí: </w:t>
      </w:r>
    </w:p>
    <w:p w:rsidR="000C2DA5" w:rsidRDefault="00D53084">
      <w:pPr>
        <w:ind w:left="-5"/>
      </w:pPr>
      <w:r>
        <w:rPr>
          <w:b/>
        </w:rPr>
        <w:t xml:space="preserve">Tóra </w:t>
      </w:r>
      <w:r>
        <w:t xml:space="preserve">neboli </w:t>
      </w:r>
      <w:r>
        <w:rPr>
          <w:b/>
        </w:rPr>
        <w:t>Pentateuch</w:t>
      </w:r>
      <w:r>
        <w:t xml:space="preserve"> – obsahuje pět knih Mojžíšových </w:t>
      </w:r>
    </w:p>
    <w:p w:rsidR="000C2DA5" w:rsidRDefault="00D53084">
      <w:pPr>
        <w:spacing w:after="0" w:line="380" w:lineRule="auto"/>
        <w:ind w:left="-5" w:right="805"/>
      </w:pPr>
      <w:r>
        <w:rPr>
          <w:b/>
        </w:rPr>
        <w:t>Proroci</w:t>
      </w:r>
      <w:r>
        <w:t xml:space="preserve"> - líčení dalších dějin židovského národa, proroctví o příchodu Mesiáše  </w:t>
      </w:r>
      <w:r>
        <w:rPr>
          <w:b/>
        </w:rPr>
        <w:t>Svaté knihy</w:t>
      </w:r>
      <w:r>
        <w:t>, např.</w:t>
      </w:r>
      <w:r>
        <w:rPr>
          <w:b/>
        </w:rPr>
        <w:t xml:space="preserve"> Žalmy</w:t>
      </w:r>
      <w:r>
        <w:t xml:space="preserve">, </w:t>
      </w:r>
      <w:r>
        <w:rPr>
          <w:b/>
        </w:rPr>
        <w:t>Přísloví</w:t>
      </w:r>
      <w:r>
        <w:t xml:space="preserve">, </w:t>
      </w:r>
      <w:r>
        <w:rPr>
          <w:b/>
        </w:rPr>
        <w:t>Kniha Jób</w:t>
      </w:r>
      <w:r>
        <w:t xml:space="preserve">, </w:t>
      </w:r>
      <w:r>
        <w:rPr>
          <w:b/>
        </w:rPr>
        <w:t>Píseň písní</w:t>
      </w:r>
      <w:r>
        <w:t xml:space="preserve"> nebo </w:t>
      </w:r>
      <w:r>
        <w:rPr>
          <w:b/>
        </w:rPr>
        <w:t>Kazatel</w:t>
      </w:r>
      <w:r>
        <w:t xml:space="preserve">. </w:t>
      </w:r>
    </w:p>
    <w:p w:rsidR="000C2DA5" w:rsidRDefault="00D53084">
      <w:pPr>
        <w:spacing w:after="64"/>
        <w:ind w:left="-5"/>
      </w:pPr>
      <w:r>
        <w:rPr>
          <w:b/>
        </w:rPr>
        <w:t>První kniha Mojžíšova (Genesis)</w:t>
      </w:r>
      <w:r>
        <w:t xml:space="preserve"> líčí stvoření světa, vyhnání Adama a Evy z ráje,           příběh o Kainovi a Ábelovi, o Noemovi a potopě světa, o stavbě Babylónské věže.  </w:t>
      </w:r>
    </w:p>
    <w:p w:rsidR="000C2DA5" w:rsidRDefault="00D53084">
      <w:pPr>
        <w:ind w:left="-5"/>
      </w:pPr>
      <w:r>
        <w:t>Dále následuje vyprávění o vlastních dějinách židovského</w:t>
      </w:r>
      <w:r>
        <w:t xml:space="preserve"> národa. Začíná vyprávěním o Abrahámovi, Izákovi a Jákobovi, kteří jsou považování za zakladatele (praotce) židovského národa. Známý je např. příběh o tom, jak měl Abrahám obětovat svého syna Izáka. O Jákobovi se vypravuje, že měl dvanáct synů, z nichž poz</w:t>
      </w:r>
      <w:r>
        <w:t xml:space="preserve">ději vzešlo 12 židovských kmenů. Tito synové v čase hladomoru odešli do Egypta. Tam ale jejich potomci časem upadli do otroctví. Z Egypta je vyvedl až Mojžíš, také Žid, který byl v mládí vychováván na faraonově dvoře.  </w:t>
      </w:r>
    </w:p>
    <w:p w:rsidR="000C2DA5" w:rsidRDefault="00D53084">
      <w:pPr>
        <w:spacing w:after="85"/>
        <w:ind w:left="-5"/>
      </w:pPr>
      <w:r>
        <w:rPr>
          <w:b/>
        </w:rPr>
        <w:lastRenderedPageBreak/>
        <w:t>Druhá kniha Mojžíšova (Exodus)</w:t>
      </w:r>
      <w:r>
        <w:t xml:space="preserve"> líčí </w:t>
      </w:r>
      <w:r>
        <w:t xml:space="preserve">příběh Mojžíše: Bůh si ho vyvolil, aby vyvedl židy z Egypta. Faraon odmítal židy propustit, protože sloužili v Egyptě jako otroci. Proto Hospodin na něj seslal deset ran egyptských. Mojžíš nakonec židy z Egypta vyvedl. </w:t>
      </w:r>
    </w:p>
    <w:p w:rsidR="000C2DA5" w:rsidRDefault="00D53084">
      <w:pPr>
        <w:spacing w:after="131"/>
        <w:ind w:left="-5"/>
      </w:pPr>
      <w:r>
        <w:t xml:space="preserve">Na hoře Sinaj promluvil k Mojžíšovi </w:t>
      </w:r>
      <w:r>
        <w:t xml:space="preserve">Hospodin a prohlásil židovský národ za vyvolený, kterému dává </w:t>
      </w:r>
      <w:r>
        <w:rPr>
          <w:b/>
        </w:rPr>
        <w:t>Desatero přikázání</w:t>
      </w:r>
      <w:r>
        <w:t xml:space="preserve">, jak mají žít, aby došli spásy: </w:t>
      </w:r>
    </w:p>
    <w:p w:rsidR="000C2DA5" w:rsidRDefault="00D53084">
      <w:pPr>
        <w:ind w:left="-5"/>
      </w:pPr>
      <w:r>
        <w:t>Já jsem Hospodin, tvůj Bůh, já jsem tě vyvedl z egyptské země. Nebudeš mít jiného Boha kromě mne. Nezobrazíš si Boha zpodobením ničeho. Nevezm</w:t>
      </w:r>
      <w:r>
        <w:t xml:space="preserve">eš jméno Boží nadarmo.  </w:t>
      </w:r>
    </w:p>
    <w:p w:rsidR="000C2DA5" w:rsidRDefault="00D53084">
      <w:pPr>
        <w:spacing w:after="0" w:line="360" w:lineRule="auto"/>
        <w:ind w:left="-5" w:right="4563"/>
      </w:pPr>
      <w:r>
        <w:t xml:space="preserve">Pamatuje na den odpočinku, abys jej světil. Cti otce svého i matku svou. </w:t>
      </w:r>
    </w:p>
    <w:p w:rsidR="000C2DA5" w:rsidRDefault="00D53084">
      <w:pPr>
        <w:spacing w:after="50"/>
        <w:ind w:left="-5"/>
      </w:pPr>
      <w:r>
        <w:t xml:space="preserve">Nezabiješ. </w:t>
      </w:r>
    </w:p>
    <w:p w:rsidR="000C2DA5" w:rsidRDefault="00D53084">
      <w:pPr>
        <w:ind w:left="-5" w:right="6578"/>
      </w:pPr>
      <w:r>
        <w:t xml:space="preserve">Nesesmilníš. Nepokradeš. </w:t>
      </w:r>
    </w:p>
    <w:p w:rsidR="000C2DA5" w:rsidRDefault="00D53084">
      <w:pPr>
        <w:spacing w:after="72"/>
        <w:ind w:left="-5"/>
      </w:pPr>
      <w:r>
        <w:t xml:space="preserve">Nevydáš křivého svědectví proti bližnímu svému. </w:t>
      </w:r>
    </w:p>
    <w:p w:rsidR="000C2DA5" w:rsidRDefault="00D53084">
      <w:pPr>
        <w:ind w:left="-5"/>
      </w:pPr>
      <w:r>
        <w:t xml:space="preserve">Nebudeš žádostivý ženy bližního svého. </w:t>
      </w:r>
    </w:p>
    <w:p w:rsidR="000C2DA5" w:rsidRDefault="00D53084">
      <w:pPr>
        <w:spacing w:after="72"/>
        <w:ind w:left="-5"/>
      </w:pPr>
      <w:r>
        <w:t xml:space="preserve"> Nebudeš žádostivý domu bližní</w:t>
      </w:r>
      <w:r>
        <w:t xml:space="preserve">ho svého, ani jeho statku, dobytka, vůbec ničeho, co mu patří. </w:t>
      </w:r>
    </w:p>
    <w:p w:rsidR="000C2DA5" w:rsidRDefault="00D53084">
      <w:pPr>
        <w:ind w:left="-5"/>
      </w:pPr>
      <w:r>
        <w:t>Mojžíš přinesl lidem Desatero vytesané na dvou kamenných deskách. Protože ale mezitím Židé opustili svého Boha a zhotovili  si zlatou sošku nového bůžka – zlatého telete, aby se měli čemu klan</w:t>
      </w:r>
      <w:r>
        <w:t xml:space="preserve">ět, a chovali se i jinak hříšně, Mojžíš desky s Desaterem rozbil. Jeho národ si je nezasloužil. Potom sice zhotovil nové a Hospodin mu dal znovu Desatero, ale židovský národ potrestal tím, že ten od té doby čtyřicet let bloudil v poušti, než došli do země </w:t>
      </w:r>
      <w:r>
        <w:t xml:space="preserve">zaslíbené. Mojžíš už se příchodu do Izraele nedožil. Až jeho nástupce </w:t>
      </w:r>
      <w:r>
        <w:rPr>
          <w:b/>
        </w:rPr>
        <w:t>Jozue</w:t>
      </w:r>
      <w:r>
        <w:t xml:space="preserve"> tam Židy přivedl.  </w:t>
      </w:r>
      <w:r>
        <w:rPr>
          <w:b/>
        </w:rPr>
        <w:t>Třetí kniha Mojžíšova (Leviticus)</w:t>
      </w:r>
      <w:r>
        <w:t xml:space="preserve"> – nařízení, předpisy, obětní řády, pokyny pro kněze i lid, košer jídlo, svátky, ... </w:t>
      </w:r>
    </w:p>
    <w:p w:rsidR="000C2DA5" w:rsidRDefault="00D53084">
      <w:pPr>
        <w:spacing w:after="86"/>
        <w:ind w:left="-5"/>
      </w:pPr>
      <w:r>
        <w:rPr>
          <w:b/>
        </w:rPr>
        <w:t>Čtvrtá kniha Mojžíšova (Numeri)</w:t>
      </w:r>
      <w:r>
        <w:t xml:space="preserve"> – o pobytu</w:t>
      </w:r>
      <w:r>
        <w:t xml:space="preserve"> židů na poušti: sčítání bojeschopných mužů, boj s dalšími kmeny, reptání lidí – chtějí zpět do Egypta </w:t>
      </w:r>
    </w:p>
    <w:p w:rsidR="000C2DA5" w:rsidRDefault="00D53084">
      <w:pPr>
        <w:ind w:left="-5"/>
      </w:pPr>
      <w:r>
        <w:rPr>
          <w:b/>
        </w:rPr>
        <w:t>Pátá kniha Mojžíšova (Deuteronomium)</w:t>
      </w:r>
      <w:r>
        <w:t xml:space="preserve"> – Mojžíš připomíná židům, že vyšli z Egypta, co zažili na poušti, že dostali Desatero, končí to Mojžíšovou závěrečn</w:t>
      </w:r>
      <w:r>
        <w:t xml:space="preserve">ou modlitbou a smrtí Vedle Starého zákona uctívají židé ještě </w:t>
      </w:r>
      <w:r>
        <w:rPr>
          <w:u w:val="single" w:color="000000"/>
        </w:rPr>
        <w:t>další knihy</w:t>
      </w:r>
      <w:r>
        <w:t xml:space="preserve">: </w:t>
      </w:r>
    </w:p>
    <w:p w:rsidR="000C2DA5" w:rsidRDefault="00D53084">
      <w:pPr>
        <w:ind w:left="-5"/>
      </w:pPr>
      <w:r>
        <w:rPr>
          <w:b/>
        </w:rPr>
        <w:t>Mišna</w:t>
      </w:r>
      <w:r>
        <w:t xml:space="preserve"> - vysvětlivky k Tóře (Pentateuchu, pěti knihám Mojžíšovým): například v Tóře se praví: „Nebudeš vařiti kozelce v mléce matky jeho.“ Tóra vysvětluje, že se to obecně týká záka</w:t>
      </w:r>
      <w:r>
        <w:t xml:space="preserve">zu mísit jakékoli maso s mlékem. </w:t>
      </w:r>
    </w:p>
    <w:p w:rsidR="000C2DA5" w:rsidRDefault="00D53084">
      <w:pPr>
        <w:ind w:left="-5"/>
      </w:pPr>
      <w:r>
        <w:t xml:space="preserve">Časem vznikly ještě komentáře k Mišně pod názvem </w:t>
      </w:r>
      <w:r>
        <w:rPr>
          <w:b/>
        </w:rPr>
        <w:t>Gemara.</w:t>
      </w:r>
      <w:r>
        <w:t xml:space="preserve"> Mišna společně s Gemarou tvoří dnes další posvátnou knihu judaismu – </w:t>
      </w:r>
      <w:r>
        <w:rPr>
          <w:b/>
        </w:rPr>
        <w:t>Talmud</w:t>
      </w:r>
      <w:r>
        <w:t xml:space="preserve">. </w:t>
      </w:r>
    </w:p>
    <w:p w:rsidR="000C2DA5" w:rsidRDefault="00D53084">
      <w:pPr>
        <w:spacing w:after="68"/>
        <w:ind w:left="-5"/>
      </w:pPr>
      <w:r>
        <w:lastRenderedPageBreak/>
        <w:t xml:space="preserve">Talmud obsahuje různá nařízení týkajícího se každodenního života a povinností žida – košer jídlo, rituální zabíjení zvířat, slavení svátků, manželství, rozvod aj. Celkem je v Talmudu a v Tóře 613 nařízení (248 příkazů a 365 zákazů), jež jsou pro ortodoxní </w:t>
      </w:r>
      <w:r>
        <w:t xml:space="preserve">Židy závazné. </w:t>
      </w:r>
    </w:p>
    <w:p w:rsidR="000C2DA5" w:rsidRDefault="00D53084">
      <w:pPr>
        <w:spacing w:after="131" w:line="259" w:lineRule="auto"/>
        <w:ind w:left="-5"/>
        <w:jc w:val="left"/>
      </w:pPr>
      <w:r>
        <w:rPr>
          <w:b/>
        </w:rPr>
        <w:t xml:space="preserve">Židovské zvyky: </w:t>
      </w:r>
    </w:p>
    <w:p w:rsidR="000C2DA5" w:rsidRDefault="00D53084">
      <w:pPr>
        <w:ind w:left="-5"/>
      </w:pPr>
      <w:r>
        <w:t xml:space="preserve">- dodržovat </w:t>
      </w:r>
      <w:r>
        <w:rPr>
          <w:b/>
        </w:rPr>
        <w:t>šabat:</w:t>
      </w:r>
      <w:r>
        <w:t xml:space="preserve"> šabat (sobota) je sedmý den v týdnu, kdy se nesmí pracovat, ale je třeba se věnovat duchovnímu životu. (Sám Bůh totiž stvořil svět za šest dní a sedmý den odpočíval.) Protože pro Židy začíná den po západu </w:t>
      </w:r>
      <w:r>
        <w:t>slunce, začíná šabat už v pátek večer a končí v sobotu večer. Šabat je dnem klidu, proto je zakázáno pracovat, např. obchodovat, uzavírat  smlouvy s obchodním významem, byť by byly jen ústní,  nesmí se nic stavět ani bořit, nesmí se orat a sít, používat zd</w:t>
      </w:r>
      <w:r>
        <w:t>roj energie – televize, rozhlas, osvětlení – nesmí se tedy např. rozsvěcovat a zhasínat, ale ani vařit a šít. Je zakázáno i telefonovat (ale to neplatí v případě ohrožení života nebo když se musí zavolat lékař). Nesmí se ani řídit auto a v Jeruzalémě a v T</w:t>
      </w:r>
      <w:r>
        <w:t xml:space="preserve">el Avivu tou dobou nejezdí ani veřejná doprava. </w:t>
      </w:r>
    </w:p>
    <w:p w:rsidR="000C2DA5" w:rsidRDefault="00D53084">
      <w:pPr>
        <w:spacing w:after="169" w:line="254" w:lineRule="auto"/>
        <w:ind w:left="-5"/>
      </w:pPr>
      <w:r>
        <w:t>Šabat se slaví v kruhu rodiny. Má zcela zvláštní atmosféru. Už dopředu je domácnost uklizena a je navařeno slavnostní předepsané rituální jídlo. Za soumraku zapálí paní domu dvě svíčky. (Zapálení svíček je v</w:t>
      </w:r>
      <w:r>
        <w:t>znešenou povinností, která přísluší paní domu, královně domácnosti.) Pak následuje požehnání jídla a slavnostní společná rodinná večeře. Trvá dlouho do noci, zpívá se, povídá atd. Sobotní den je věnován studiu Tóry, rozjímání, dalšímu slavnostnímu rodinném</w:t>
      </w:r>
      <w:r>
        <w:t xml:space="preserve">u jídlu a také návštěvám. </w:t>
      </w:r>
    </w:p>
    <w:p w:rsidR="000C2DA5" w:rsidRDefault="00D53084">
      <w:pPr>
        <w:spacing w:after="136"/>
        <w:ind w:left="-5"/>
      </w:pPr>
      <w:r>
        <w:t xml:space="preserve">Židé slaví řadů dalších svátků, které se téměř všechny vztahují k biblickým dobám, jsou připomínkou různých historických událostí: </w:t>
      </w:r>
    </w:p>
    <w:p w:rsidR="000C2DA5" w:rsidRDefault="00D53084">
      <w:pPr>
        <w:spacing w:after="162" w:line="255" w:lineRule="auto"/>
        <w:ind w:left="-5"/>
      </w:pPr>
      <w:r>
        <w:rPr>
          <w:b/>
        </w:rPr>
        <w:t xml:space="preserve">Pesach </w:t>
      </w:r>
      <w:r>
        <w:t xml:space="preserve">(svátek slavený  časově jako křesťanské Velikonoce) je připomínkou odchodu Židů z Egypta. </w:t>
      </w:r>
      <w:r>
        <w:t xml:space="preserve">Ten den se jí nekvašený chléb.  </w:t>
      </w:r>
    </w:p>
    <w:p w:rsidR="000C2DA5" w:rsidRDefault="00D53084">
      <w:pPr>
        <w:ind w:left="-5"/>
      </w:pPr>
      <w:r>
        <w:rPr>
          <w:b/>
        </w:rPr>
        <w:t>Chanuka</w:t>
      </w:r>
      <w:r>
        <w:t xml:space="preserve"> – svátek světel je časově shodný s křesťanskými Vánocemi, ale má jiný smysl. </w:t>
      </w:r>
    </w:p>
    <w:p w:rsidR="000C2DA5" w:rsidRDefault="00D53084">
      <w:pPr>
        <w:ind w:left="-5"/>
      </w:pPr>
      <w:r>
        <w:rPr>
          <w:b/>
        </w:rPr>
        <w:t xml:space="preserve">Židovský kalendář – </w:t>
      </w:r>
      <w:r>
        <w:t>den začíná a končí západem slunce. Dny v týdnu se označují číslovkami první až šestý, jinak nemají názvy, sedmý den m</w:t>
      </w:r>
      <w:r>
        <w:t xml:space="preserve">á název šabat. Měsíců je 12, ale jsou lunární, mají 29 nebo 30 dní. Letopočet počítají Židé od stvoření světa (odvozují z Bible, že to bylo 3760 let př. n. l., tedy rok 2006 je rokem 5766 od stvoření světa). </w:t>
      </w:r>
      <w:r>
        <w:rPr>
          <w:b/>
        </w:rPr>
        <w:t>Košer</w:t>
      </w:r>
      <w:r>
        <w:t xml:space="preserve"> jídlo: biblické zákony předepisují, co je </w:t>
      </w:r>
      <w:r>
        <w:t xml:space="preserve">povoleno jíst, tedy co je košer, čisté. </w:t>
      </w:r>
    </w:p>
    <w:p w:rsidR="000C2DA5" w:rsidRDefault="00D53084">
      <w:pPr>
        <w:spacing w:after="13"/>
        <w:ind w:left="-5"/>
      </w:pPr>
      <w:r>
        <w:t>(Z povolených čtvernožců jsou to ti, kteří mají zcela rozdvojená kopyta a zároveň jsou přežvýkavci. Např. kráva, ovce, koza, vysoká zvěř. Vyloučeni jsou vepři, koně, osli, velbloudi, hlodavci a masožravci. Z ptáků n</w:t>
      </w:r>
      <w:r>
        <w:t xml:space="preserve">esou košer dravci a mrchožrouti. Z ryb jsou košer </w:t>
      </w:r>
    </w:p>
    <w:p w:rsidR="000C2DA5" w:rsidRDefault="00D53084">
      <w:pPr>
        <w:spacing w:after="67"/>
        <w:ind w:left="-5"/>
      </w:pPr>
      <w:r>
        <w:lastRenderedPageBreak/>
        <w:t>ty, co mají ploutve a šupiny, takže nikoli úhoř nebo rejnok. Ani dravé ryby nejsou košer. Zakázanou potravou jsou všichni plazi a obojživelníci, korýši a hmyz s výjimkou čtyř druhů kobylek, které dodnes ně</w:t>
      </w:r>
      <w:r>
        <w:t xml:space="preserve">kteří orientální Židé považují za povolené.  </w:t>
      </w:r>
    </w:p>
    <w:p w:rsidR="000C2DA5" w:rsidRDefault="00D53084">
      <w:pPr>
        <w:spacing w:after="47"/>
        <w:ind w:left="-5"/>
      </w:pPr>
      <w:r>
        <w:t xml:space="preserve">Je přísný zákaz požívání krve, proto existují i přísné předpisy rituální porážky, odkrvení zvířete a příprava masa – </w:t>
      </w:r>
      <w:r>
        <w:t xml:space="preserve">odstranit tuk a velké žíly. Teprve pak je maso košer, tedy způsobilé k tomu, aby je Žid jedl.) </w:t>
      </w:r>
    </w:p>
    <w:p w:rsidR="000C2DA5" w:rsidRDefault="00D53084">
      <w:pPr>
        <w:spacing w:after="65"/>
        <w:ind w:left="-5"/>
      </w:pPr>
      <w:r>
        <w:t xml:space="preserve">Hlavním příkazem je nejíst zároveň maso a mléčnou stravu současně. Dokonce je striktně odděleno i nádobí, příbory a talíře pro mléčnou a masitou potravu. </w:t>
      </w:r>
    </w:p>
    <w:p w:rsidR="000C2DA5" w:rsidRDefault="00D53084">
      <w:pPr>
        <w:spacing w:after="143"/>
        <w:ind w:left="-5"/>
      </w:pPr>
      <w:r>
        <w:t>Exist</w:t>
      </w:r>
      <w:r>
        <w:t xml:space="preserve">uje i dozor nad schválenými potravinovými výrobky během výroby a nad koncesovanými obchody, hotely a restauracemi, jimž se vydává rabínské osvědčení. Pravidla pro košer jídlo jsou ještě mnohem rozsáhlejší. </w:t>
      </w:r>
    </w:p>
    <w:p w:rsidR="000C2DA5" w:rsidRDefault="00D53084">
      <w:pPr>
        <w:ind w:left="-5"/>
      </w:pPr>
      <w:r>
        <w:rPr>
          <w:b/>
        </w:rPr>
        <w:t xml:space="preserve">Obřízka </w:t>
      </w:r>
      <w:r>
        <w:t xml:space="preserve">(obřadné odstranění předkožky u chlapců) </w:t>
      </w:r>
      <w:r>
        <w:t>se provádí osmý den po narození dítěte. Je symbolem věčné smlouvy mezi Bohem a židovským národem, kdy Bůh daroval Židům Tóru a zemi Izrael. Žid nosí symbol této smlouvy na svém vlastním těle. Obětuje svému Bohu svůj nejsilnější pud, sexuální touhu. Nejde o</w:t>
      </w:r>
      <w:r>
        <w:t xml:space="preserve"> její potlačení, protože ta sama o sobě není zlem, ale o její ovládnutí a posvěcení </w:t>
      </w:r>
    </w:p>
    <w:p w:rsidR="000C2DA5" w:rsidRDefault="00D53084">
      <w:pPr>
        <w:spacing w:after="68"/>
        <w:ind w:left="-5"/>
      </w:pPr>
      <w:r>
        <w:rPr>
          <w:b/>
        </w:rPr>
        <w:t>Dosažení náboženské dospělosti</w:t>
      </w:r>
      <w:r>
        <w:t xml:space="preserve"> – slavnost </w:t>
      </w:r>
      <w:r>
        <w:rPr>
          <w:b/>
        </w:rPr>
        <w:t>bar micva</w:t>
      </w:r>
      <w:r>
        <w:t xml:space="preserve">: ve věku 13 let je chlapec uveden mezi dospělé muže do synagogy.  </w:t>
      </w:r>
    </w:p>
    <w:p w:rsidR="000C2DA5" w:rsidRDefault="00D53084">
      <w:pPr>
        <w:spacing w:after="167" w:line="259" w:lineRule="auto"/>
        <w:ind w:left="-5"/>
        <w:jc w:val="left"/>
      </w:pPr>
      <w:r>
        <w:rPr>
          <w:b/>
        </w:rPr>
        <w:t xml:space="preserve">Židovské symboly: </w:t>
      </w:r>
    </w:p>
    <w:p w:rsidR="000C2DA5" w:rsidRDefault="00D53084">
      <w:pPr>
        <w:spacing w:after="20"/>
        <w:ind w:left="-5"/>
      </w:pPr>
      <w:r>
        <w:rPr>
          <w:b/>
        </w:rPr>
        <w:t>Hvězda</w:t>
      </w:r>
      <w:r>
        <w:t xml:space="preserve"> – </w:t>
      </w:r>
      <w:r>
        <w:t xml:space="preserve">známá také jako Davidova hvězda: je to šesticípá hvězda složená ze dvou protínajících se trojúhelníků. Vedle původnějšího sedmiramenného svícnu se užívá jako symbol judaismu, a to od 17. století. Je součástí vlajky státu Izrael. Za 2. světové války byli </w:t>
      </w:r>
    </w:p>
    <w:p w:rsidR="000C2DA5" w:rsidRDefault="00D53084">
      <w:pPr>
        <w:ind w:left="-5"/>
      </w:pPr>
      <w:r>
        <w:t>Ž</w:t>
      </w:r>
      <w:r>
        <w:t xml:space="preserve">idé nuceni nosit na sobě viditelně žlutou Davidovu hvězdu </w:t>
      </w:r>
    </w:p>
    <w:p w:rsidR="000C2DA5" w:rsidRDefault="00D53084">
      <w:pPr>
        <w:ind w:left="-5"/>
      </w:pPr>
      <w:r>
        <w:rPr>
          <w:b/>
        </w:rPr>
        <w:t xml:space="preserve">Sedmiramenný svícen, menora </w:t>
      </w:r>
      <w:r>
        <w:t>– vedle Davidovy hvězdy nejvýznamnější symbol judaismu. Podle Bible bylo Mojžíšovi a jeho lidu na hoře Sinaj Hospodinem přikázáno mj. zhotovit různé předměty (např. schr</w:t>
      </w:r>
      <w:r>
        <w:t xml:space="preserve">ánku pro smlouvu – archu úmluvy) a mezi jiným i tento sedmiramenný svícen. Tradičně stával v Šalamounově chrámu a po jeho zničení byl zřejmě přinesen do Říma v triumfálním průvodu. Dnes je symbolem izraelského parlamentu. </w:t>
      </w:r>
      <w:r>
        <w:rPr>
          <w:b/>
        </w:rPr>
        <w:t>Jarmulka, kipa</w:t>
      </w:r>
      <w:r>
        <w:t xml:space="preserve"> – malá kulatá čepič</w:t>
      </w:r>
      <w:r>
        <w:t xml:space="preserve">ka pokrývající temeno hlavy (u mužů). Mít pokrytou hlavu během modlitby a bohoslužby se tradičně považuje za výraz úcty a pokory před Bohem. Je to obecný orientální zvyk. Velmi zbožní Židé ji mají na hlavě stále. </w:t>
      </w:r>
    </w:p>
    <w:p w:rsidR="000C2DA5" w:rsidRDefault="00D53084">
      <w:pPr>
        <w:spacing w:after="88"/>
        <w:ind w:left="-5"/>
      </w:pPr>
      <w:r>
        <w:rPr>
          <w:b/>
        </w:rPr>
        <w:t xml:space="preserve">Talit </w:t>
      </w:r>
      <w:r>
        <w:t>– modlitební šál s třásněmi. Lněná l</w:t>
      </w:r>
      <w:r>
        <w:t xml:space="preserve">átka bílé barvy s modrými nebo černými pruhy. Nosí se při modlitbě. Zbožní Židé nosí malý talit celý den pod běžným oděvem. </w:t>
      </w:r>
    </w:p>
    <w:p w:rsidR="000C2DA5" w:rsidRDefault="00D53084">
      <w:pPr>
        <w:spacing w:after="64"/>
        <w:ind w:left="-5"/>
      </w:pPr>
      <w:r>
        <w:rPr>
          <w:b/>
        </w:rPr>
        <w:lastRenderedPageBreak/>
        <w:t>Synagoga</w:t>
      </w:r>
      <w:r>
        <w:t xml:space="preserve"> – modlitebna, </w:t>
      </w:r>
      <w:r>
        <w:rPr>
          <w:b/>
        </w:rPr>
        <w:t>rabín</w:t>
      </w:r>
      <w:r>
        <w:t xml:space="preserve"> – učenec, který vykládá Tóru (v minulosti zejména znalec ústní Tóry). Dnes i duchovní vůdce a soudce. </w:t>
      </w:r>
    </w:p>
    <w:p w:rsidR="000C2DA5" w:rsidRDefault="00D53084">
      <w:pPr>
        <w:spacing w:after="0" w:line="259" w:lineRule="auto"/>
        <w:ind w:left="0" w:firstLine="0"/>
        <w:jc w:val="left"/>
      </w:pPr>
      <w:r>
        <w:t xml:space="preserve"> </w:t>
      </w:r>
    </w:p>
    <w:sectPr w:rsidR="000C2D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86" w:right="1414" w:bottom="1585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084" w:rsidRDefault="00D53084" w:rsidP="00740F12">
      <w:pPr>
        <w:spacing w:after="0" w:line="240" w:lineRule="auto"/>
      </w:pPr>
      <w:r>
        <w:separator/>
      </w:r>
    </w:p>
  </w:endnote>
  <w:endnote w:type="continuationSeparator" w:id="0">
    <w:p w:rsidR="00D53084" w:rsidRDefault="00D53084" w:rsidP="00740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F12" w:rsidRDefault="00740F1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F12" w:rsidRDefault="00740F12">
    <w:pPr>
      <w:pStyle w:val="Zpat"/>
    </w:pPr>
    <w:r>
      <w:rPr>
        <w:noProof/>
      </w:rPr>
      <w:drawing>
        <wp:inline distT="0" distB="0" distL="0" distR="0" wp14:anchorId="4BD66CA9" wp14:editId="11A75E3A">
          <wp:extent cx="5761990" cy="1406525"/>
          <wp:effectExtent l="0" t="0" r="0" b="3175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990" cy="1406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F12" w:rsidRDefault="00740F1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084" w:rsidRDefault="00D53084" w:rsidP="00740F12">
      <w:pPr>
        <w:spacing w:after="0" w:line="240" w:lineRule="auto"/>
      </w:pPr>
      <w:r>
        <w:separator/>
      </w:r>
    </w:p>
  </w:footnote>
  <w:footnote w:type="continuationSeparator" w:id="0">
    <w:p w:rsidR="00D53084" w:rsidRDefault="00D53084" w:rsidP="00740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F12" w:rsidRDefault="00740F1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F12" w:rsidRDefault="00740F1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F12" w:rsidRDefault="00740F1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DA5"/>
    <w:rsid w:val="000C2DA5"/>
    <w:rsid w:val="00740F12"/>
    <w:rsid w:val="00D53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3CADBDEB-B84F-4E21-90B5-5A7C39221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09" w:line="305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740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40F12"/>
    <w:rPr>
      <w:rFonts w:ascii="Times New Roman" w:eastAsia="Times New Roman" w:hAnsi="Times New Roman" w:cs="Times New Roman"/>
      <w:color w:val="000000"/>
      <w:sz w:val="24"/>
    </w:rPr>
  </w:style>
  <w:style w:type="paragraph" w:styleId="Zpat">
    <w:name w:val="footer"/>
    <w:basedOn w:val="Normln"/>
    <w:link w:val="ZpatChar"/>
    <w:uiPriority w:val="99"/>
    <w:unhideWhenUsed/>
    <w:rsid w:val="00740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40F12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1503</Words>
  <Characters>8872</Characters>
  <Application>Microsoft Office Word</Application>
  <DocSecurity>0</DocSecurity>
  <Lines>73</Lines>
  <Paragraphs>20</Paragraphs>
  <ScaleCrop>false</ScaleCrop>
  <Company/>
  <LinksUpToDate>false</LinksUpToDate>
  <CharactersWithSpaces>10355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Hanička</dc:creator>
  <cp:keywords/>
  <cp:lastModifiedBy>Moodle Navod</cp:lastModifiedBy>
  <cp:revision>2</cp:revision>
  <dcterms:created xsi:type="dcterms:W3CDTF">2014-09-30T12:52:00Z</dcterms:created>
  <dcterms:modified xsi:type="dcterms:W3CDTF">2014-09-30T12:52:00Z</dcterms:modified>
</cp:coreProperties>
</file>